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id w:val="1643775000"/>
      </w:sdtPr>
      <w:sdtContent>
        <w:p>
          <w:pPr>
            <w:spacing w:line="360" w:lineRule="auto"/>
          </w:pPr>
          <w:bookmarkStart w:id="0" w:name="_Toc496798315"/>
          <w:bookmarkStart w:id="1" w:name="_Toc496800655"/>
          <w:bookmarkStart w:id="2" w:name="_Toc496778982"/>
          <w: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245745</wp:posOffset>
                        </wp:positionV>
                      </mc:Fallback>
                    </mc:AlternateContent>
                    <wp:extent cx="7315200" cy="1215390"/>
                    <wp:effectExtent l="0" t="0" r="1270" b="1905"/>
                    <wp:wrapNone/>
                    <wp:docPr id="149" name="组 14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矩形 51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51" name="矩形 151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5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id="组 149" o:spid="_x0000_s1026" o:spt="203" style="position:absolute;left:0pt;margin-left:17.55pt;margin-top:19.35pt;height:95.7pt;width:576pt;mso-position-horizontal-relative:page;mso-position-vertical-relative:page;z-index:251659264;mso-width-relative:page;mso-height-relative:page;mso-width-percent:941;mso-height-percent:121;" coordorigin="0,-1" coordsize="7315200,1216153" o:gfxdata="UEsDBAoAAAAAAIdO4kAAAAAAAAAAAAAAAAAEAAAAZHJzL1BLAwQUAAAACACHTuJAEdtM2dMAAAAG&#10;AQAADwAAAGRycy9kb3ducmV2LnhtbE2PwW7CMBBE70j9B2srcQPHEUWQxkGiUj+gtKo4mnhJIuJ1&#10;iB0gfH2XXtrLakezmnmbb26uFRfsQ+NJg5onIJBKbxuqNHx9vs9WIEI0ZE3rCTWMGGBTPE1yk1l/&#10;pQ+87GIlOIRCZjTUMXaZlKGs0Zkw9x0Se0ffOxNZ9pW0vblyuGtlmiRL6UxD3FCbDt9qLE+7wXHv&#10;Pt0O6j6OJPffp203Ls/D4qz19FklryAi3uLfMTzwGR0KZjr4gWwQrQZ+JP7Oh6deUtYH3tZqAbLI&#10;5X/84gdQSwMEFAAAAAgAh07iQCkZ5NeABAAAww4AAA4AAABkcnMvZTJvRG9jLnhtbO1XzW7jNhC+&#10;F+g7EDoWSCzZlr0W4iyySbNYIOgGzRbdHmmK+gEkUiXpOOm571Ggtz5D0ccp+hr9SIqO7GYRJy0K&#10;FKgPFinO7zcznNHJ67u2Ibdc6VqKZZQcxxHhgsm8FuUy+ubD5dGriGhDRU4bKfgyuuc6en36+Wcn&#10;my7jY1nJJueKQIjQ2aZbRpUxXTYaaVbxlupj2XGBw0KqlhpsVTnKFd1AetuMxnE8G22kyjslGdca&#10;by/8YdRLVIcIlEVRM34h2brlwnipijfUwCVd1Z2OTp21RcGZeV8UmhvSLCN4atw/lGC9sv+j0xOa&#10;lYp2Vc16E+ghJuz51NJaQOlW1AU1lKxV/RdRbc2U1LIwx0y2I++IQwReJPEeNm+VXHfOlzLblN0W&#10;dARqD/UXi2Vf3V4rUufIhOkiIoK2CPkfv/5I7BbgbLoyA81b1d1016p/Ufqd9feuUK19whNy52C9&#10;38LK7wxheDmfJCkiHxGGs2ScpJNF4oFnFaLzwHe0ff3lJ1hnYLaso6B5ZA3c2rPpkJP6ASj994C6&#10;qWjHHf7aghCASuFKD9RPv/z+288kdXZb5aDa4qQzDcg+CVJw9nGUkkk8me+6SjO21uYtlw5wenul&#10;jc/eHCuXe3lvFpNC6NrwjzC0aBsk9BcjEpMNQSTGs1nI+n3y73bJK5Ik48VslvpYlfvkH5OB9F7y&#10;0zqGTDF5Usf4JTqGTL0PT2uaDDRNZskijQ9AbMg0n0ym4/RpRdOBogNUDMmTeJGkswN0pM/TsUu+&#10;ExRUWhkSjFYh59id6JMOK0Jt64jd/ddJbet5mIEo+rBFhvniBZfN2CeYkStDZldlsOcwZiTBkHn8&#10;LM2I65A5FOJhmhGxIfP0WZoRiiGzK77gs3/2wCv0NtvVGtfVTETQ1ZTraitfsB01Nl4WZ7skG3cT&#10;u/onFS7ivrjteStv+QfpKM3DdRyC9XDaiCFVuE2swYE2UIRn5+QNKYNenwiBLjw9fV9/DgpfVj2G&#10;gSw8PTnuLZjQF8cBlPvGskZq7u2xSLn2skXPgj64d7Vs6vyybhqLllbl6rxR5JYiEOmbxZuLEK8d&#10;skZY8JPx3DVBiqGpwLCCfth2aLxalBGhTYlpjBnlqkhIqwEWIXRKmwuqK6/DifXhbXHBK9LU7TJ6&#10;Fdvf1nHYb3uR7z52tZL5PZqXkn780R27rCH2impzTRXaAwDERGje469oJGxFPrhVRCqpfnjsvaVH&#10;d8VpRDaYn+DH92uqeESadwJ9d5FMpxBr3GaazsfYqOHJangi1u25BIaoeFjnlpbeNGFZKNl+i8Hx&#10;zGrFERUMuj1i/ebc+LkOoyfjZ2eODEMWAnklbjpmhVtAhTxbG1nUtnk6nDw6/QbTgx16/pUxAs7u&#10;jBHJi+YIF3eaPT5GjBNMTOHqC7OaTSk7RhC7wKWBi8QhE0YKZHwgsYCtmroLCW/X/+ykTlTG2xXP&#10;Yce7vJ//tFHcMNQhzQrUwdf2pkNsj+bpPFymWxIYOzTw/1L7b5Wam9/xbePu3P47zH48DfeuNB++&#10;PU//BFBLAwQKAAAAAACHTuJAAAAAAAAAAAAAAAAACgAAAGRycy9tZWRpYS9QSwMEFAAAAAgAh07i&#10;QJsbFBFtZAAAaGQAABQAAABkcnMvbWVkaWEvaW1hZ2UxLnBuZwFoZJebiVBORw0KGgoAAAANSUhE&#10;UgAACWAAAAGPCAYAAADYsOteAAAACXBIWXMAAC4jAAAuIwF4pT92AAAAGXRFWHRTb2Z0d2FyZQBB&#10;ZG9iZSBJbWFnZVJlYWR5ccllPAAAY/VJREFUeNrs3e1uG2l6LuoqkqKoL9qR7e1xz3gjwUJmgPVj&#10;AQtY+RkkJ7DzJ0AOYR3APqucQI5jY//dQSYTz7TbbUmWKFmiLX5sPmS91ttsutuyVRI/rgt4UaWi&#10;u+muUtti8eb9lOPx+P8qAAAAAJbD9WT1JutssgaTdTRZV2VZXjo1AAAAAMAyKgWwAAAAgBVxPFkR&#10;xLoqZsGs67Ise04LAAAAAPCQBLAAAACAVRchrMvipjkrglnHTgsAAAAAcB8EsAAAAIB1ldqyUnPW&#10;pWAWAAAAAHDXBLAAAACATXNd3LRlXVXbXlmW104NAAAAAHBbAlgAAAAAN1JbVgSzjmJbluWl0wIA&#10;AAAAfI4AFgAAAMCvi2BW3pwV4wx7TgsAAAAAIIAFAAAA8PUihBXBrNScFcGsY6cFAAAAADaHABYA&#10;AADA3UtjDFNzVrRm9cqyvHZqAAAAAGC9CGABAAAA3J98jOFgso4m66osy0unBgAAAABWkwAWAAAA&#10;wHJIYwyjOSuCWddlWfacFgAAAABYbgJYAAAAAMstQliXxU1zVgSzjp0WAAAAAHgQzclqVasxWVsC&#10;WAAAAACrKbVlpeasS8EsAAAAALgT02BVMQtbxdqerLI69jMCWAAAAADr5bq4acu6qra9siyvnRoA&#10;AAAA+Ik8WBUrglft2/5LBLAAAAAANkdqy4pg1lFsy7K8dFoAAAAAWGOpySpt8/GBd0IACwAAAIAI&#10;ZuXNWTHOsOe0AAAAALAi8vaq+fGBdRlN1iCWABYAAAAAnxMhrAhmpeasCGYdOy0AAAAAPID59qp8&#10;fGCdPhazsNV1tcaT9SH/BQJYAAAAANxWGmOYmrOiNatXluW1UwMAAADAN5hvr8qbreoU97WG2Tbt&#10;j77kHxbAAgAAAOCu5GMMo379aLKuyrK8dGoAAAAAyOTtVanZqu6QVQpWRXvVp/GB1bFvIoAFAAAA&#10;wH1IYwyjOSuCWddlWfacFgAAAIC1lbdXzY8PrMt8e1U+PrA2AlgAAAAAPKQIYV0WN81ZEcw6dloA&#10;AAAAVkLeXjU/PrAu8+1VEa4aF7NmqwchgAUAAADAMkptWak561IwCwAAAOBBpGBVaq/KxwfWKW+v&#10;yscHLh0BLAAAAABWSdxwS21ZV9W2V5bltVMDAAAA8NXm26vy8YF1yturUrNVGh+4MgSwAAAAAFgX&#10;qS0rgllHsS3L8tJpAQAAAPgkb69K4wNTs1VdUntVBKsGxU/HB64FASwAAAAA1l0Es/LmrBhn2HNa&#10;AAAAgDWVt1fNjw+sy3x7VT4+cO0JYAEAAACwqSKEdZltI5h17LQAAAAAK2C+vWq7uBkfWJcUskrt&#10;Vfn4wI0mgAUAAAAAP5XGGKbmrGjN6pVlee3UAAAAAPcotVelYFU+PrBOeXtVPj5w5JIsJoAFAAAA&#10;AF8mH2N4lbZlWV46NQAAAMA3yNur8vGBdcrbq+abrbglASwAAAAA+HbRlpWas44m67osy57TAgAA&#10;AFTy9qr58YF1mW+vimYrIasaCGABAAAAQH0ihHVZ3DRnXQpmAQAAwNrK26vmxwfWZb69Kh8fyD0R&#10;wAIAAACA+5faslJzVgSzjp0WAAAAWHrz7VV5s1Wd8mBVPj6QJdByCgAAAADg3u1W60k6MB7HfdPp&#10;DdTUlnVVbXtlWfrUKgAAANyf+faqrWxbp3j9P8y2+fhAHth4PI5ms+3qy51ilruK74sdDVgAAAAA&#10;sPxSMCs1Zx3FtizLS6cGAAAAvlreXpWPD6z7NX5qr5ofH8gDGI/HB9XufMAqjY48+LV/hwAWAAAA&#10;AKy2GF2YN2fFOMOe0wIAAABTebBqfnxgXebbq/LxgdyD8Xi8W/w8QNUubgJ2+ePfTAALAAAAANZT&#10;asxK2whmHTstAAAArKEUrIpwzfz4wLrMt1flzVbUYDwex/Xcrb5MIwDDfvZ9sPsQvzcBLAAAAADY&#10;LGmMYWrOitasXlmWPoULAADAMptvr8rHB9Ypb69KzVZCVncoGwE4H7D64hGAD00ACwAAAAAI+RjD&#10;q7Qty/LSqQEAAOCezLdX5eMD635NnNqr5scH8hXG43Fcs+3qyzxgtVPt3+kIwIcmgAUAAAAA/Jpo&#10;y0rNWUeTdV2WZc9pAQAA4Cvl7VX5+MA65e1V8+MD+QJzIwDzgNWDjwB8aAJYAAAAAMDXihDWZXHT&#10;nHUpmAUAAEAlb69KzVZpfGBdUrAqtVfl4wP5jPF4nNqo5gNWKRR34Cz9MgEsAAAAAOCupbas1JwV&#10;waxjpwUAAGDtpPaqtPLxgXWZb6/KxwdSmRsBuFNdn3wEYDzWdqbuhgAWAAAAAHBf4qZ4asu6qra9&#10;six9EhkAAGB5zbdX5eMD65S3V6XxganZamONx+PURjUfsJpvsOIeCWABAAAAAA8tBbNSc9ZRbMuy&#10;vHRqAAAA7k2EeVKIJx8fWPfrwdReNT8+cGNkIwBDHrBK5z9/nCUkgAUAAAAALLMYXZg3Z8U4w57T&#10;AgAA8FXy9qp8fGCjxuecb6+KZqs0PnBtfWYEYNjProURgGtCAAsAAAAAWEWpMSttI5h17LQAAAD8&#10;pL0qjQ9MzVZ1Se1VKViVjw9cK9kIwHzc307x8wYrNogAFgAAAACwTtIYw9ScFa1ZvbIsr50aAABg&#10;jcy3V+XjA+uUt1fl4wNX2mdGAMbXO9W+EYD8IgEsAAAAAGAT5GMMr9K2LMtLpwYAAFhS8+1V+fjA&#10;OuXtVfPjA1fGeDzOG6rycYBpBGD+OHwTASwAAAAAYNNFW1ZqzjqarOuyLHtOCwAAcE/yYFU+PrBO&#10;eXvV/PjApfaZEYDt7JwZAci9E8ACAAAAAFgsQliXxU1z1qVgFgAA8JVSk1Xa5uMD6zLfXpU3Wy2V&#10;8XicN1TtVOcmHwEYj7V9G7GsBLAAAAAAAG4ntWWl5qwIZh07LQAAsPHy9qr58YF1mW+vus62D+oX&#10;RgDuZOfFCEDWggAWAAAAAMDdiDc4UlvWVbXtlWV57dQAAMDamG+vyscH1ilvr8rHB9678Xi8W9yE&#10;ytK4v3wEYP44bAQBLAAAAACAeqVgVmrOOoptWZaXTg0AACyl+faqvNmq7tcOKVg1Pz6wVp8ZARj2&#10;q60RgPALBLAAAAAAAB5OjC7Mm7NinGHPaQEAgHuRt1elZqu6Q0YpWBUhq/nxgXduPB7nDVXzIwDD&#10;gW8D+HYCWAAAAAAAyyc1ZqVtBLOOnRYAALi1vL1qfnxgXebbq/Lxgd/sMyMA4+udat8IQLhnAlgA&#10;AAAAAKsjjTFMzVnRmtUry/LaqQEAYIPl7VXz4wPrMt9elY8PvLXxeBy/193qy0UjAPPHgSUjgAUA&#10;AAAAsPryMYZXaVuW5aVTAwDAmkjBqtRelY8PrFPeXpWPD/wi2QjAPEDVLm5GHRoBCGtAAAsAAAAA&#10;YL1FW1ZqzjqarOuyLHtOCwAAS2i+vSofH1invL0qNVul8YE/Mx6P4/ezXX25aATg9j38noElIoAF&#10;AAAAALCZIoR1Wdw0Z10KZgEAcE/y9qo0PjA1W9UltVdFsGpQ/HR84PwIwDxgtVPcBMKMAAQWEsAC&#10;AAAAACCX2rJSc1YEs46dFgAAbilvr5ofH1iX+faqj//6r/+6/S//8i/RbvW5EYC71WMAX00ACwAA&#10;AACALxFvYqW2rKtq2yvL8tqpAQDYWPPtVdvFTVtUbf7hH/6h+J//8382u93u8O///u9bjx8/bvyv&#10;//W/osnKCEDgQQhgAQAAAADwLVIwKzVnHcW2LMtLpwYAYC2k9qoUrMrHB96pf/qnf9qP7W9+85ut&#10;P/zhD+X29vbob//2b7cODw+LR48ejV6+fLnd6XTGLgmwbASwAAAAAACoS4wuzJuzYpxhz2kBAFhK&#10;eXtVPj7wm/zjP/7jTrfbnTZi/ff//t/3Yjv5ur23t9d+9OjR4K/+6q+2f/Ob34za7fboyZMng8lj&#10;o8nxocsBrBIBLAAAAAAA7ltqzErbCGYdOy0AALVLTVZpm48P/GIvXrxo/t3f/d103N/f/M3fdHZ2&#10;dprV8WmD1dbWVuPg4GD6eKfTGe7u7kaoajA5Pp78mo9CVsC6EcACAAAAAGBZpDGGqTkrWrN6ZVle&#10;OzUAAF8sb6+aHx/4i9IIwIODg8bLly+nAaqnT5/ubG1tTf/Zw8PDvUX/XKvVGne73cHOzs5wb29v&#10;FCGrdrs9fv78+cDlADaBABYAAAAAAMsuH2N4lbZlWV46NQDAhppvr4rxgWUxC1v9xP/4H/+j/dd/&#10;/dfTUYJpBOD29nbz8PBwGrDa3d3d6nQ6XzRqcPLPXLdardHjx4+Hk/3B5N8zevnypbA8sPEEsAAA&#10;AAAAWGXRlpWas44KwSwAYH3Mt1d9Gh+YjwD8zW9+s3V4eDgNUC0aAXhbk39u2mQVIav9/f3h5Ovh&#10;s2fPBp1OZ+ySACwmgAUAAAAAwDqKxqzL4qY567Isy57TAgAsoU/tVf/8z//c3d/fbw0Gg500ArDb&#10;7bb39vamAavPjQC8rQhZbW1tjZ8+fXrdbrdHT548GUyeZ/To0aOhywFwewJYAAAAAABsktSWlZqz&#10;Iph17LQAAHUZj8ftf/u3f9s7OTkp+/3+o+vr63asra2t7mTbuM0IwNuY/DuHk393hKqmYasXL158&#10;bLfb4+fPnw9cFYC7JYAFAAAAAAA3wayzbNsry/LaqQEAFhmPxwfVboSntl+9etW4uLjY/8tf/rIz&#10;Go2ixap7eXnZ6Pf7zbp+D61Wa9ztdqcjA/f29kaHh4eD7e3t0cuXL/0MA3CPBLAAAAAAAODz4s3L&#10;NM4wgllHsS3L8tKpAYD1Mx6PdyebFJjKA1bThqrT09P98/Pz9vHxcevjx4+No6Ojrevr63JyrFXn&#10;7+vw8PC61WqNHj9+PNzf3x8eHBwMhawAlocAFgAAAAAAfJ00xjA1ZsU4w57TAgDLZTweR6Bqt/py&#10;Z7JSWGq/2m4XVcAq9Pv98u3bt63z8/PmxcVF8/T0tDkYDBonJydbdf4+Dw4OpqMCnz59ep1CVs+e&#10;PRt0Op2xqwiw3ASwAAAAAADgbqXGrLSNYNax0wIAdysbATgfsJpvsFro1atXWx8+fIhgVev9+/eN&#10;q6urZq/Xi9GBZV2/506nM9zd3R1FyKrdbo+ePHky6Ha7o0ePHg1dUYDVJYAFAAAAAAD3I7Vlpeas&#10;aUirLEvjgwCgMh6Po4lqu/oyD1jtVPv5iMBf9ebNmxgVWL5+/bodowLPzs5adYesWq3WuNvtDh49&#10;ejRttHrx4sXHdrs9fv78+cAVBlhPAlgAAAAAAPCwIoAVbVkxxjCNM7wqy/LSqQFgHcyNAMwDVmkE&#10;YP74rZ2dnUVzVeP4+DiarJoRsrq8vGz0+/1mXf9NKWS1s7Mz3NvbGx0eHg62t7dHL1++FKwG2EAC&#10;WAAAAAAAsLxSW1YEs44KwSwAlshnRgC2qxUO7uq5+v1++fbt21aErD5+/Ng4Ojraikar8/PzVp3/&#10;jYeHh9etVmv0+PHj4f7+/vDg4GD47NmzQafTGfsOACARwAIAAAAAgNUTjVmXxU1z1mVZlj2nBYBv&#10;NTcCMMb+RcApHwEYj7Xrev5Xr15tnZ+fNy8uLpqnp6fNwWDQODk52arzv/ng4GA6KvDp06fX7XZ7&#10;9OTJk4GQFQC3IYAFAAAAAADrI7VlpeasCGYdOy0Am+0XRgBGqKpZfOMIwNuKkNWHDx8iWBUjAxtX&#10;V1cxQrA1GAzKup6z0+kMd3d3R48ePZqGrV68ePGx2+3G10PfIQB8KwEsAAAAAABYfymYdZZte2VZ&#10;Xjs1AKtrPB5HaKpZfZnG/eUjAPPH79WbN29iVGD5+vXrdowKPDs7a11eXjb6/X5tv59WqzXudruD&#10;nZ2d4d7e3ihCVu12e/z8+fOB7xYA6iSABQAAAAAAmysCWGmcYQSzjmJbluWlUwPwMD4zAjDsV9ta&#10;RwDextnZWTRXNY6PjyNs1Tg6OtqqO2QVDg8Pr1PIarI/2N7eHr18+VKoGIAHI4AFAAAAAAAsksYY&#10;psasGGfYc1oAvs54PE4NVfm4vzQCMBws4++73++Xb9++bZ2fnzcvLi6ap6enzRgZOPm6VefzRsiq&#10;1WqNHj9+PNzf3x8eHBwMnz17Nuh0OmPfTQAsGwEsAAAAAADgNlJjVtpGMOvYaQE20WdGAMbXO9X+&#10;g40AvK1Xr15tffjwoXFyctKKkNVgMIj9rTqf8+DgYLC1tTV++vTpdbvdHj158mTQ7XZHjx49Gvru&#10;AmCVCGABAAAAAAB3IbVlpeasaUirLEsjoYCVMh6P5xuq5kcA5o+vlDdv3kybrCJk9f79+0Y0WfV6&#10;vdZgMCjres5OpzPc3d2NUNU0bPXixYuP7XZ7/Pz584HvNgDWhQAWAAAAAABQpwhgRVtWjDFM4wyv&#10;yrK8dGqA+/SZEYDtaoWDdfjvjJDVx48fy9evX7evr6/Ls7Oz1uXlZaPf79fWxNVqtcbdbnews7Mz&#10;3NvbGx0eHg5iZKCQFQCbQgALAAAAAAB4KKktK4JZR4VgFnBL4/E4wlPb1ZeLRgDGY+11++8+OzuL&#10;5qrG8fFxhK0aR0dHWxG2Oj8/b9X5vIeHh9etVmv0+PHjYYSstre3Ry9fvtR0CMDGE8ACAAAAAACW&#10;TTRmXRY3zVmXZVn2nBbYDHMjAPOAVYSqmsUKjwC8jX6/X759+3Y6MvDi4qJ5enraHAwGjZOTk606&#10;n/fg4GA6KvDp06fX+/v7w2iyevbs2aDT6Yx9dwLAYgJYAAAAAADAqkhtWak5K4JZx04LrIbxeByh&#10;qfkAVT4CMD2+UV69erX14cOHCFa13r9/37i6umrWHbLqdDrD3d3dUYSs2u326MmTJ4Nutzt69OjR&#10;0HcqANyeABYAAAAAALDqUjDrLNv2yrI0FgtqNjcCMBqq0gi8/Wq7liMAb+vNmzcxKrB8/fp1O4Ws&#10;er1eazAYlHU9ZwpZPXr0aNpo9eLFi4/tdnv8/Pnzge9cALhbAlgAAAAAAMC6igBWGmcYwayj2JZl&#10;eenUwC8bj8cH1e6iEYDhwFn6qbOzswhVNY6Pj6PJqjn5unV5edno9/u1tXq1Wq1xt9sd7OzsDPf2&#10;9kaHh4eD7e3t0cuXLwVQAeAeCWABAAAAAACbKI0xTI1ZMc6w57SwzrIRgCEPWG30CMDb6Pf75du3&#10;b1sRsvr48WPj6Oho6/r6ujw/P2/V+byHh4fXrVZr9Pjx4+H+/v7w4OBg+OzZs0Gn0xm7KgDw8ASw&#10;AAAAAAAAbqTGrLSNYNax08KyGo/HEZjarb5cNAIwf5wvkEJW5+fnzYuLi+bp6WlzMBg0Tk5Otup8&#10;3oODg+mowKdPn1632+3RkydPBkJWALAaBLAAAAAAAAB+XWrLSs1Z05BWWZbGfFGLbATgfMDKCMA7&#10;8urVq60PHz5EsCpGBjaurq5ihGBrMBiUdT1np9MZ7u7ujh49ejTY29sbRsiq2+3G10NXBABWlwAW&#10;AAAAAADA14sAVrRlxRjDNM7wqizLS6eGeePxOEb9bVdf5gGrnWo/Hms7U3fnzZs3MSqwfP36dTtG&#10;BZ6dnbXqDlm1Wq1xt9sdRMgqGq1evHjxsd1uj58/fz5wRQBgPQlgAQAAAAAA1CO1ZUUw66gQzFpL&#10;cyMA84CVEYD35OzsLJqrGsfHxxG2ahwdHW1dXl42+v1+s87nPTw8vN7Z2Rnu7e2NJvuD7e3t0cuX&#10;L7XiAcAGEsACAAAAAAC4X9GYdVncNGddlmXZc1qWy3g8jtBUs/hpgKpd3DRUpce5B/1+v3z79m3r&#10;/Py8eXFx0YyQVTRaTb5u1fm8EbJqtVqjx48fD/f394cHBwfDZ8+eDTqdzthVAQASASwAAAAAAIDl&#10;kNqyUnNWBLOOnZa7MzcCMMb+RXjHCMAl8urVq60Usjo9PW0OBoPGycnJVp3PeXBwMB0V+PTp0+t2&#10;uz168uTJoNvtjh49ejR0RQCALyGABQAAAAAAsNxSMOss2/bKsjTqrDIejw+q3fmAVWqoOnCWlseb&#10;N2+mTVYnJyet9+/fN66urmKEYGswGJR1PWen0xnu7u5GqGoatnrx4sVHISsA4K4IYAEAAAAAAKym&#10;CGClMYaDyTqarKuyLC/X4T8uGwEY8oCVEYArIEJWHz9+LF+/ft2OUYFnZ2ety8vLRr/fr+2atVqt&#10;cbfbHezs7Az39vZGh4eHgxgZ+Pz584ErAgDUSQALAAAAAABg/aQxhqkxK8YZ9h76NzUejyN8s1t9&#10;mUYAhv1qmz/Okjs7O4vmqsbx8XGErRpHR0dbEbY6Pz9v1fm8h4eH161Wa/T48eNhhKy2t7dHL1++&#10;1AgHADwYASwAAAAAAIDNESGsy+KmOeu6LMvjb/2XZiMA5wNWRgCuuH6/X759+3Y6MvDi4qJ5enra&#10;jJGBdYesDg4Opk1WEbLa398fRpPVs2fPBp1OZ+yqAADLRgALAAAAAACA1JaVmrNi9SerUT2eB6x2&#10;qn0jANfIq1evtj58+NA4OTlpvX//vhEhq8n+Vp3PGSGrra2t8dOnT6/b7fboyZMng263O3r06NHQ&#10;FQEAVknLKQAAAAAAANgY25P1tNqPUFW32v8ue/zJZJ1XK0JY/zVZPxazcNb7ybqYrIFTuXrevHkT&#10;owLL169ft1PIqtfrtQaDQVnXc3Y6neHu7m6EqqZhqxcvXnxst9vj58+f+x4CANaGBiwAAAAAAIDV&#10;F6GqCE+1J+tZdeyguGmu+u03/vuj6SpCOifFLJQVDVl/rr7+oZiNM+xXiwd0dnYWoapGhKyur6/L&#10;ydety8vLRr/fr62trNVqjbvd7nRk4N7e3ujw8HCwvb09evny5bUrAgBsAgEsAAAAAACA5ZQ3VOUB&#10;q9Rg1S1uAlYPpVGtaMuKEYa9yTqarHeT9cdi1pb1odpyR1LI6vj4OBqtGkdHR1sRtjo/P691+s3h&#10;4eF1q9UaPX78eLi/vz88ODgYClkBAAhgAQAAAAAA3LfURjUfsIpwVT4icJVFW1Y0LkUjVgSzYnxh&#10;tGRFY9Z/FrPAVgSzTn07LNbv98u3b9+2zs/PmxcXF83T09PmYDBonJycbNX5vAcHB9NRgU+fPr1O&#10;Iatnz54NOp3O2FUBAPjMD78CWAAAAAAAAN8sNVSFPGB1sODxTRctTYNi1pYVQaxox/p+sn4sZkGt&#10;99WxwSacjFevXm19+PAhglWt9+/fN66urqLdqjUYDMq6nrPT6Qx3d3dHjx49Guzt7Q2fPHky6Ha7&#10;8fXQtycAwO0JYAEAAAAAACy2aARg+K7aLsMIwHUSjVkROoqWrGjOioDWD8UsmBVjDc+q4/1V+w97&#10;8+ZNjAosX79+3Y5RgWdnZ626Q1atVmvc7XYHEbKKRqsXL158bLfb4+fPnw98qwEA3C0BLAAAAAAA&#10;YNOkhqoY+fes2k8jAPPHWQ6NakVbVowzjGDWm2IW1HpVzNqyPlTbB3N2dhbNVY3j4+NosmpGyOry&#10;8rLR7/ebdT1nClnt7OwM9/b2RoeHh4Pt7e3Ry5cvr33bAADcHwEsAAAAAABgHSwaAdiujs8/znqI&#10;9qgIN0UjVgSzYnxhtGRFY9afJ+vdZMVIvdO7esJ+v1++ffu2dX5+3ry4uGgeHR1tRaPV5OtWnf+h&#10;h4eH161Wa/T48ePh/v7+8ODgYPjs2bNBp9MZ+zYAAFiCH0zH4/H/Xe2PJiul4YfVKqpj6Ye3E6cM&#10;AAAAAAC4JxGYSgGqfBzgdwseh1wEomLUXrRlRXNWtGN9X60IaqXGrIXj+F69erWVQlanp6fNwWDQ&#10;ODk52arzN3xwcDAdFfj06dPrdrs9evLkyaDb7Y4ePXo0dDkBAJZbBLD+9y1+/U4x+yRBhLJG1bGP&#10;2eN5cKv3uR9aAQAAAACAjbZoBOBBtfLH4a7F+1zRnHVyeXn5cTAY9C4uLt5O1vG7d++OT05OPpyd&#10;nV1NjtcSeup0OsPd3d0IVU3DVi9evPgoZAUAsPpuG8C6jRTWCpfVfgSyFgW3rqoFAAAAAACspryh&#10;Ko37y0cAdoubgBXciw8fPpSj0ai8urpqTLbFx48fyxgZOBgMyrlf2ignhsPh+/F43J9szye/9u1k&#10;nZ2fn3///v373uTf9aHf73/4tedstVrjbrc72NnZGe7t7Y0iZNVut8fPnz9XXAAAsKbqDGDdRrta&#10;IeZ0px96I5Q1H9wS1gIAAAAAgPvxuRGAcaxdGAHIEkiBqhS26vf7nwtZfY3IZUV460MEsyb/zneT&#10;FeGso0aj8efJsZOtra3LnZ2ds+3t7dHLly+vXREAgM2zLAGs24hA1k61H8GsVMkanziYD27FD7nn&#10;LjMAAAAAAPxE3lC1aARgehyWQrRXffjwoRGhqghXpSar2Nb5vNFcFaMC0zbarSJo1Wg04uFWMXuv&#10;qlfM3o86nawfJ+v7yTouZu9dnbp6AADrbxUDWLe1X21j5OE420+icatR7Z/4lgAAAAAAYEUtGgEY&#10;vqu2RgCy9NKowAhbRbgq9uNYnc8Z4apmsznudDrjRqMRAatp0CoCV1/5r4ySgAiGxftO/Wp7VMzC&#10;WT9M1vvJuihm4S0AANbAJgSwbmOnuGnOSiMP87DWZTH7NEPo+cEYAAAAAIB78Ntqu2gEYP44rIQY&#10;FViNDIxGqyLtR9iqLilQFWGraK/a2dkZpbDVPf6nN6oVbVkxzSWCWdGUFcGs15N1VswCW33fJQAA&#10;q0UA6+u1sxe3EcyK4FYEstKrgzQGMQhrAQAAAACQyxuqUoCqXR2ffxxWTowHjGBVarRKIwPjWF3P&#10;GcGqGA8YYavJ+rR/zyGrrxHnJN5TiuBVvL90XNwEs6Ix610xG2d44TsLAGBJf6ATwLoX8UPzTrXf&#10;r36QLoqbkNZ8cOvKKQMAAAAAWDkRmFoUoPpuweOw8lKgKhqtRqNR2e/3y+FwWEbYqs7nrdqrpqMD&#10;o9UqQlZxbE1Pc0xmifeR4sP+0Zx1OlnfF7Nw1pvJGlbHAAB4QAJYy2m/2r4vbkYexicb5oNb19UP&#10;2wAAAAAA1CdvqHpW7R9UK38c1k60V1WjAqcNVhGuimPRbFXn80a4qtlsjjudzqeQVTRaRfCKqXif&#10;KN43ijGG/Wp7VMzCWdGalRqzTGgBALgHAlirb6f6ITtCWelVR4xETMGtfnb8xOkCAAAAAJiK8FS3&#10;2l80ArBb3ASsYO2lUYFV2KpI4wPrfM4IVUW4KkJWjUZjOiowHXNFvlqjWvEB/njvKN4bSmMMXxWz&#10;D/8LZgEA3DEBrM2SwlrX1UrBrWb1eB7c6vnhGwAAAABYMfmIvzxgFcfahRGAbLg0KjCCVSlkFYGr&#10;CF7VJQWqotEq2quq8YHTsJUrcq+iLSveD4oP7sd7Q8fFbIRhCmgdVY/1nSoAgK/4YUsAi89oVyvE&#10;JyG2ilkga1FwS1gLAAAAAKhThKYiPPW5EYDpcdh4MSawClZNtzEyMB2r6zkjWBXjASNsNVlFGhUY&#10;YStXZCXEh/PjfZ54vyeasyKM9WO1IqSVxhkCAPAZAljchQhi7VT7KayV9tvFz4NbV04ZAAAAAGy8&#10;+YaqFLAyAhB+RRoVmBqt+v1+ORwOp2GrOp+3aq8qos0qWq0icJXCVqyleF8nvqeiJSuasd4Ws1BW&#10;bKM1K4JZp04TAIAAFg9jv9rGnPE08vCs+GmIK260RGjr3OkCAAAAgJXy22q7aARg/jjwC1LIKpqr&#10;osEqwlVxLMYH1vm8Ea5qNpvjTqczTqMChayY06hWvIcTH7qPUFa0Zr2brFfF7P2feK/H9BQAYGMI&#10;YLHsIpSVmrPSq7vLYnFw68TpAgAAAIBa5CP+8oCVEYDwjSJQlYWtimp84PRYXaK5KhqsImxVtViN&#10;0zFXhG8QbVnxnk60ZcX7OjG+8Li4CWgdVY/1nSoAYO1+EBLAYo20i5vmrHzkYbN6PD6JkW4CCWsB&#10;AAAAsOniXlka95cHqL5b8DjwDdKowBS2ijaraLWKsFVdzxmNVdFcFcGqyUrjA6dhK1eEBxAfrI9G&#10;rF4xe78mRhhGMCver4mgVowzvHCaAIBVJYDFpopQVj7ycKv6wX9RcKtXqMkFAAAAYHWkhqr4sOKz&#10;at8IQKhZClSlsFW/3689ZBUiWJVCVmlUYBxzRVgR8V5M/D8SQaxoxno7Wd8Xs3GGf56s4WSdOk0A&#10;wLITwIIvs19tY+Rhp5gFsuKFQLv4eXDryukCAAAA4I7FqL9utZ8HrFJDVbe4GQcI1CQbFTgNV0XI&#10;ajgcltFoVefzVu1VRYwMjDGB1djA6TFYU41qRVtWvO+SxhhGQOtVcdOY5QP0AMBSEMCCGl4LF7Mw&#10;VjRnpdr2s+p4Hty6rl44AAAAALCZ8hF/ecDKCEB4YDEqMIWsIlwVwas4VudzRriq2WyOO53OOI0K&#10;jKBVBK5cEfgkwo7xHky81xLBrBhfeFzMAlox1jDasgSzAID7/yFFAAseVAprxYuEcbUfoaz54Jaw&#10;FgAAAMDqiNBU3N/JRwAeFDcNVUYAwhKIUYHVyMAIWxVpP8JWdUmBqghbpVGBQlZwd/+LFbPgVXxA&#10;Pt5TiUBWBLNivGGMNexXCwDgzglgwepoFzfNWVGtu1XcjDucD26dOF0AAAAAdypvqMoDVkYAwhKL&#10;kNVoNCqjvSqCVdFmFa1WEbaq6zkjWBXjASNYNVmf9qPRyhWBBxHvocT/8/HeSQSwYoxhBLLeTdaf&#10;i5txhgAAX00AC9b3xURqzkphrXz8YR7c6hWqeAEAAIDNldqo5gNWcQ/FCEBYASlQlcJW/X6/HA6H&#10;09GBdT5vtFdF2CrarCJklRqtXBFYGY1qxQfc432TCGXFCMMIaL0qZu+vnDpNAMCXEMACwn61jZGH&#10;nWIWyHpfzEJc8aJjWNwEt66cLgAAAGDJpYaqkAesDhY8DqyAaK+qRgVOG6xSk1XdIasIV6WRgbGt&#10;mqymYStgbcWfK/EB9vhQe7wn8pdi9v5JjDOMsYYRyorGLB9uBwBufoAQwAJuaae4ac5KNyrPquPz&#10;wS1hLQAAAOCu5G1UeYDqu2prBCCsgTQqsApbFRG4imN1PmeEqiJc1el0xo1GYzoqMB1zRYD5PzKK&#10;2Xsh8R5JjDA8KmbNWb1q268WALBhBLCAOrWLm+asuFkRwa2o8k03SGPeerRvXVfHAQAAgM2TGqri&#10;HsKzaj+NAMwfB9ZEGhUYwaoUsorAVQSv6pICVdFklUYFprCVKwLcgXj/I5qz4n2PCGC9LmaBrHjv&#10;40/FLLR14TQBwPoSwAKW6cVJPvJwq7hp0FoU3AIAAACW16IRgO1icYMVsIZiPGBqr4pgVRoZGMfq&#10;es4IVsV4wAhbTVaRRgVG2MoVAR5Io1rxHke85xGhrGjNivasPxaz90NOnSYAWH0CWMCqSs1Zl5PV&#10;KW6CW6lxK6RRieawAwAAwLfLRwDGqL9utf/dgseBDZACVanRqt/vl8PhsIywVZ3PW7VXFdFmFa1W&#10;EbgSsgJWTPw5Ge9hRFtWvKfxl8k6K2YBrTfFLLAlmAUAq/SXuwAWsAF2qhcy0Zy1V8wCWe+LnzZu&#10;peDWldMFAADAhlk0AvCgWvnjwAaK9qoYDxhBqwhcRbgqjkWzVZ3PG+GqZrM57nQ6n0JWqdEKYM21&#10;itn7GPEB82jKisasCGb9UMxCWReFD54DwNIRwAL4qRTW6lUvcprVC5xFwS1hLQAAAJZV3lCVxv3l&#10;IwC7xU3ACqBIowKrsFVRNVtNj9UlQlURroqwVRWwGqdjrgjAz//YrLbxYfNoznpdzIJZJ9W2Xy0A&#10;4AEIYAF8vXa1IqwVH73bKma1wCm4FS960qjEc6cLAACAb/S5EYBPq9enRgACvyiNCkxhq2izqjtk&#10;FY1V0VwVIavYr8YHTsNWrgjAnYj3I2KkYbwPER8cf1XMPlj+42T9Of74L2atWQBAjQSwAO7vBVA+&#10;8jCFteJFUbv4eXALAACAzZEaqkIa95ePAMwfB/hFMSawaq+abiNklY7V9ZwpZBXtVZNVpFGBEbZy&#10;RQAeTKNa0YoV7038qZhN+Yi2rAhpRTDr1GkCgLshgAWwnFJz1uVkdaoXRx+LWYgrD25F+5ZZ7wAA&#10;AMtn0QjA8F21NQIQ+GrZqMBpuKrf75fD4XAatqrzeav2qiLarGJMYDU2cHoMgJURf1fEh8HjvYV4&#10;j+GomDVm/Ve1H6Gsi8J7DwBwu79gBbAAVt5OcdOctVe9KHpf3DRupeCWsBYAAMC3yxuq5kcA5o8D&#10;fLMYFZhCVhGuiuBVHKvzOSNc1Ww2x51OZ5xGBUbQKgJXrgjA2mtV23i/IUJYb4tZMCveX4jmrH61&#10;AIA5AlgAm6Vd3DRnpZGH8cmWFNyK49G+dVUtAACATbBoBGC7Oj7/OMCdikBV1mhVVOMDp8fqkgJV&#10;EbZKowKFrAD4BfFeQjRnxYSOeO8gRhhGOCuCWjHaMN5fuHCaANhkAlgA/NILqtScFZ+s3CpmYa1O&#10;cdO4lUYlnjtdAADAkonA1KIA1XcLHgeo1YcPH6K9qkxhq2izilarCFvV9ZwRrIrxgBGsmqw0PnDa&#10;aOWKAHBXf91UK1qxIpgVYayzyfpxsv44WcNiNtIQANaeABYAdyU1Z8XIwwhpRSgrbiLGp8YjrJWP&#10;SgQAAPhaeUPVs2r/oFr54wD3KgWqUtiq3++Xw+FwOjqwzudN7VURsorAVWq0ckUAeEDxd1+8H5Am&#10;bxwVsw94xzjDN8Xs/QPBLADW6y8/ASwAHkCEsUbVi6wYf5iCWzvFz4NbAADA+ovwVLfaXzQCsFvc&#10;BKwAHkw2KnDaYJWarOoOWcWowDQyMLYRuEphKwBYMa1qG/f/Y2xhjDL8r+rrH6tjA6cJgFUjgAXA&#10;ssubs6JZK2ryFwW3el6UAQDAUslH/OUBqzjWLowABJZYGhUYYasIV8V+HKvzOSNc1Ww2x51OZ5xG&#10;BUbQKgJXrggAGyDeB4hAc9z/j3v/r4pZOCveG4jRhv1qAcBSEsACYJ20i5vmrNhuFbNa4xTcipBW&#10;GpV45XQBAMBXidDUdvH5EYDpcYClFqMCq5GB0WhVpP0IW9UlBaoibJVGBaawlSsCAAs1qhXhq7iv&#10;/x/FrCUr2rL+GH+lV18DwIMSwAJgU8WnaVJzVrx4S2GtrerrXvHTUYkAALDO5huqUoDqu2prBCCw&#10;kmI8YASrUqNVGhkYx+p6zghWxXjACFtN1qd9ISsAuFPxd3nc54/JGHE//4didi8/xhm+qfZPnSYA&#10;7u0vJgEsAPgiqTkrRh52qhdvEc6KkFZq3Er1yAAAsCx+W20XjQDMHwdYWSlQFY1Wo9Go7Pf75XA4&#10;LCNsVefzVu1V09GB0WoVIas45ooAwINrVdu4dx8hrPjwdTRnRVArmrOiMWvgNAFwlwSwAODu5c1Z&#10;e8VNcGun+HlwCwAAbitvqMoDVkYAAmsr2quqUYHTBqsIV8WxaLaq83kjXNVsNsedTudTyCoarSJ4&#10;BQCsnGjMSh+kjvW6WhHM+lMxG3PYd5oA+BoCWADwsPLmrGjWGhc/DW7F2q9eAPpEDgDA+orA1NNq&#10;f9EIwPxxgLWVRgVWYasijQ+s8zkjVBXhqghZNRqN6ajAdMwVAYCN0KhWhK/inny0ZUVzVnyI+t+L&#10;2b35C6cJgF8igAUAqyM+nbNo5GEKbkVIK41KvHK6AACWQmqoip/fnlX7RgACGy2NCkxhq2izisBV&#10;7NclBaqi0Sraq6rxgdOwlSsCAHxG3IOP+/IRwIr77z8Us3GG30/WX4rZffhTpwmA6V8aAlgAsLZS&#10;c1bcTO5ULwy3itkneeJ4PioRAIAvF6P+utV+HrBKDVXd4mYcIMBGijGB0V4VYavYRsgqHavrOSNY&#10;FeMBI2w1WUUaFRhhK1cEALhjrWobH5iOEFbcf/+P6ut0DIANIoAFAIQIY30sZp/YifGHEcoaFYsb&#10;twAA1lE+4i8PWBkBCPAZaVRgarTq9/vlcDichq1qfQE7a68qos0qWq0icJXCVgAADywas9K99Fiv&#10;qxX32aM1K0YZDpwmgPUjgAUA3FYe1upU+/1icXALAOChRWgqwlP5CMCD4qahKj0OwAIpZBXNVdFg&#10;FeGqOBbjA+t83ghXNZvNcafTGadRgUJWAMAKa1Qr7qFHACvasqIlK+6j/3sxu8fed5oAVpcAFgBQ&#10;p7w5q129sIwXkSm4FSGuNCrRp34AgC+VN1TlASsjAAG+UgSqsrBVUY0PnB6rSzRXRYNVhK2qFqtx&#10;OuaKAAAbIu6fR2tW3De/nKw/F7P76d8Xs8as2L9wmgBW4A90ASwAYEnEi8xFIw+3JmtYzMJaefsW&#10;ALB+fltt5wNW8bOBEYAA3yiNCkxhq2izilarCFvV9ZzRWBXNVRGsmqw0PnAatnJFAAB+UauYfXA5&#10;PsB8VMzul0dz1km1Tp0igOUhgAUArKrUnBU37aNR610xq3Deqo7HG7UpuAUAPJx8xF8esDICEKAG&#10;KVCVwlb9fr/2kFWIYFUKWaVRgXHMFQEAuHPxYeb42S5CWNGO9baYNWedFbPWrDhm4gTAPRPAAgA2&#10;Qd6ctVfMPik0Km4at+IFa6s6DgD8uryNKg9QfVdtjQAEqFE2KnAaroqQ1XA4LKPRqtYXVrP2qiJG&#10;BsaYwGps4PQYAAAPrlGtuM8dIw3/q5g1Z8UHlv+9OtZ3mgDqIYAFAPBTeXNWNGtdFrNPC6Xg1nUx&#10;a986caoAWEO/zf4+fFbtpxGA+eMA3IM0KjDCVhGuiv04VusLonZ73Gw2x51OZ5xGBUbQKgJXrggA&#10;wEqKkH58CDnCV3G/O9qyYqLEj5P1p2J2L/zCaQL4xj9sBbAAAL5a3pwVb0wPqhexKbiVwlq9QuUz&#10;AA8nmqi61X4esFrUYAXAPYtRgdXIwGi0KtJ+hK3qkgJVEbZKowKFrAAANlLc345713EPO9qyTotZ&#10;KOvH6tipUwTwZQSwAADuT2rOyoNbW8VN41aMRHxfCGsB8OvyEYB5wOq7BY8D8MAiZDUajcrUaBVt&#10;VjE6MMJWdT1nBKtiPGAEqybr0340WrkiAAD8iriHHT+rxv3saMd6W8yas44n600hmAXwMwJYAADL&#10;KQ9jxfjDqISOUSMR2IpPHuWjEgFYH4tGAB5UK38cgCWTAlUpbNXv98vhcFhG2KrWFw47O6MIW0Wb&#10;VYSsUqOVKwIAQA0a1YoPF8c0iP8qZs1ZEdT6z2IW1vIBY2AjCWABAKy+PKyVxh+m4NZ84xYA9y9v&#10;qErj/vIRgN3iJmAFwBKL9qpqVOC0wSo1WdUdsopwVRoZGNuqyWoatgIAgCUQPw/HfegIZcX96WjL&#10;ig8VxyjDGGmYAlsA6/sHoQAWAMBGyZuz2tWL3hTcOqt+TRqVCMDnfW4E4NPqz1cjAAFWWBoVWIWt&#10;ighcxbE6nzNCVRGu6nQ640ajMR0VmI65IgAArLD4cHDcg47JDj8Us5asCGVFOCuNOARYeQJYAAB8&#10;Tt6c1a5eJEdgK8Ygfpis62LWvnXmVAFrJDVUhTTuLx8BmD8OwApLowIjWJVCVhG4iuBVXVKgKpqs&#10;0qjAFLZyRQAA2DBx/zmasyKEdVZtoznreLLeTNapUwSsEgEsAADuSmrOyoNbqSVgvnEL4D4tGgEY&#10;vqu2RgACrKkYD5jaqyJYlUYGxrG6njOCVTEeMMJWk1WkUYERtnJFAADg13+krlbcX452rO+LWXNW&#10;NGj9Z3XMPWZg6QhgAQDwEPLmrL3Jele9qN6qXkg3q8eunCrgF6SGqgh4Pqv20wjA/HEA1lgaFZga&#10;rfr9fjkcDssIW9X6A+2svaqINqtotYrAlZAVAADUJn6+j/vG8SHfNM7wbTH7UHCMNDyvHgN4mD+k&#10;BLAAAFhyeXNWp3pxHfaqF9dhu3qBDay+RSMA29Xx+ccB2BApZBXNVdFgFeGqOBbNVrX+INpuj5vN&#10;5rjT6YzTqMDUaAUAACyNmMgQ949TMCvGF/6lmLVnxbELpwiomwAWAADrJG/Omg9upcatNCoRuD8R&#10;mFoUoPpuweMAbLA0KrAKWxURuIr9OFaXaK6KBqsIW8V+hKzSMVcEAABWWtwvjuasuB8c94d/LGYB&#10;rTfVEswC7owAFgAAmyw1Z8UL8XiDLQJbMQbxw2RdFz8dlQj83KIRgAfVyh8HgE/SqMAUtoo2q7pD&#10;VtFYFc1VEbKK/Wp84DRs5YoAAMDGaVQr7g1HCCuasiKY9W6yXhWzBi2AWxHAAgCALxM11pfVfgpu&#10;pdkz841bsMoiPNWt9heNAOwWNwErAFgoxgRW7VXTbYSs0rG6njOFrKK9arKKNCowwlauCAAA8AXi&#10;9Up8WDfu86Zxhm+LWXNWjDSMgJb7v8DiP0AEsAAA4M7lzVnzwa1e8dNRiXAf8hF/ecAqjrULIwAB&#10;+ArZqMBpuKrf75fD4XAatqr1B61Ze1URbVYxJrAaGzg9BgAAUJO4zxvhqxhnGMGsaM6KUNb31bG+&#10;UwSbTQALAAAeVt6c1a5euKcX9O+r/dS4BfOeVt8fnxsBmB4HgK8WowJTyCrCVRG8imO1/oDUbo+b&#10;zea40+mM06jACFpF4MoVAQAAlkh82DY+hJKCWefV9k21Lpwi2AwCWAAAsFov5sP8yMOt4qfBrUun&#10;aqXNN1SlANV31dYIQADuXASqskarohofOD1WlxSoirBVGhUoZAUAAKyJRrUikHVUzMYYxjbGGL6a&#10;rFOnCNaLABYAAKyv1JwVwa14I7NfveiP0NZ18dPGLer322q7aARg/jgA1OLDhw/RXlWmsFW0WUWr&#10;VYSt6nrOCFbFeMAIVk1WGh84bbRyRQAAgA0Ur7/ifm3cq40wVowwjGBWNGj9pTo2cJpgBf/nFsAC&#10;AACKnzZnNYqbsFa4qm4KXHvx/zN5Q1UKULWr4/OPA0DtUqAqha36/X45HA6nowPrfN4qWDUdHRiB&#10;q9Ro5YoAAAB8sbhHG/df0zjDaMmKUNaP1bG+UwTLSwALAAC4rbw5az64dVXtN7P9VROBqUUBqu8W&#10;PA4A9y4bFThtsEpNVnWHrCJclUYGxjZarVLYCgAAgNrEvdZ4vZeCWdGSFa1ZEc46Lkw5gKUggAUA&#10;ANR9cyA1Z80Ht95nv+Y+wlp5Q9Wzat8IQACWVhoVGGGrCFfFfhyr8zkjXNVsNsedTmecRgVG0CoC&#10;V64IAADAUmlU67yYBbJ+rLZvJ+tVIZgF90oACwAAWCYpjJUHt7aKxY1b4WCyutX+ohGA3erXAMBS&#10;ilGB1cjAaLQq0n6EreqSAlURtkqjAlPYyhUBAABYedGWFfdXY2RhtGV9X9wEs36otsBd/48ngAUA&#10;ACyZ3cn6XbX/pLgJU/2+2u5M1stq/6TaRlDrvNq/Km4atfJ9AHgQMR4wglWp0SqNDIxjdT1nBKti&#10;PGCErSbr076QFQAAwEaLD7jGvdQ0zvC0mI0y/LFaA6cIvo4AFgAAcF8iNBXhqd3iJkD1pFrhd9Vj&#10;dYmA1nW1/67aXhc3wa18HwBuJQWqotFqNBqV/X6/HA6HZYSt6nzeqr1qOjowWq0iZBXHXBEAAABu&#10;IRqz4vVrGmP4rtpGOOtNMWvTAn6BABYAAPAt8gBVhKoiQJU3VOWPr5K8OStCWemTXyfZrzlx+QE2&#10;S7RXVaMCpw1WEa6KY9FsVefzRriq2WyOO53Op5BVNFpF8AoAAABq1KhW3CONxqy4J5rGGb6arAun&#10;CGYEsAAAgEXSuL98BGDeUPV7p+iTCGf1qv0IbaVPg/WKxcEtAJZcGhVYha2KND6wzueMUFWEqyJk&#10;1Wg0pqMC0zFXBAAAgCUTbVnRmhX3QiOM9X0xG2cY+z9UW9is/ykEsAAAYGOkEYDhD9X2PkcAMpPC&#10;WBHOSiMP88atPLgFQE3SqMAUtoo2qwhcxX5dorEqmqui0Sr2q/GB07CVKwIAAMCaaBWz+5tpnGGs&#10;N9XXPxbufbKmBLAAAGC1RWDqd9V+GgEY8garJ07TyoqA1nW1/67aXheLg1sAzIkxgdFeFWGr2EbI&#10;Kh2r6zlTyCraqyarSKMCI2zligAAALDBojErXo+nYNbb4iacFavvFLHKBLAAAGA5pQBVBKpeVvtG&#10;APJL8jBWBLTmxx/mwS2AtZFGBaZGq36/Xw6Hw2nYqs7nrdqrimizijGBEbhKYSsAAADgizWqFfcu&#10;Y3xhBLRinOHral04RawCASwAALg/eRtVGgEYIwEXBaygThHO6lX7EdpKny7Lxx+eOE3Askghq2iu&#10;igarCFfFsRgfWOfzRriq2WyOO53OOI0KFLICAACAexEfrIrWrLh3GW1Z3xc3wawIar1ziliqb1gB&#10;LAAA+Cb5CMAIVz2t9lNDVR6wglWVwlgRzlo0/jAPbgF8tQhUZWGrohofOD1Wl2iuigarCFtVLVbj&#10;dMwVAQAAgKXUKmb3I9M4w1gR0DqutnDvBLAAAGCxCE1FeCofAZg3WBkBCIvlzVnpU2j5+MM8uAVs&#10;oDQqMIWtos0qWq0ibFXXc0ZjVTRXRbBqstL4wGnYyhUBAACAtRGNWXF/IQ9m/aWY3aeMrQ+RUhsB&#10;LAAANkkeoIpQVYSr8oaq/HGgfhHKus7258cf5sEtYIWkQFUKW/X7/dpDViGCVSlklUYFxjFXBAAA&#10;ADZao1oRxIpQVgS00jjDV8VszCF8EwEsAABW3edGAP6u+HnAClhdeXNWbNNNkXz84YnTBPcnGxU4&#10;DVdFyGo4HJbRaFXn81btVUWMDIwxgdXYwOkxAAAAgFuIexjRmhX3GiOMlQezfihuGv7h17+ZBLAA&#10;AFhSaQRg+EO1zRuqUsAKYF4EsnrZ/qLxh3lwC/gFMSowhawiXBXBqzhW53NGuKrZbI47nc44jQqM&#10;oFUErlwRAAAA4B60itn9w++LWWvW22odV8fgJwSwAAC4T4tGAIbfL3gc4L7kzVnpU235+MM8uAVr&#10;KUYFViMDI2xVpP0IW9UlBaoibJVGBQpZAQAAAEsuGrOiOStCWNGWFU1Zb4rZfcW/FD70ubEEsAAA&#10;uAspQBWBqjTuL2+o+r1TBKyJCGVdZ/vz4w/z4BYslQhZjUajMtqrIlgVbVbRahVhq7qeM4JVMR4w&#10;glWT9Wk/Gq1cEQAAAGCNNKoVQaxozErNWfH1q2I25pA1JoAFAMDnLBoBuFMsDlgB8HN5c1Zs002W&#10;fPzhidPEXUqBqhS26vf75XA4nI4OrPN5o70qwlbRZhUhq9Ro5YoAAAAAGy7uyURrVtwbfF3cNGfF&#10;fgposQ4XWgALAGCjRGDqd9V+jPp7Wu2nhqo8YAXA/YlAVq/az8NaeYgrD26xwaK9qhoVOG2wSk1W&#10;dYesIlyVRgbGtmqymoatAAAAALi1VjG735fast4Ws2DW8WT96PSsFgEsAID1sGgE4JNq5Y8DsB5S&#10;c1bcoEkjD/Pxh3lwixWVRgVWYasiAldxrM7njFBVhKs6nc640WhMRwWmY64IAAAAwL2Ixqz4oF1q&#10;y/qh2o8PaP7J6VlOAlgAAMsrD1AtGgGYPw4AnxOhrOtqP680TyGuPLjFPUujAiNYlUJWEbiK4FVd&#10;UqAqmqzSqMAUtnJFAAAAAJZWo1pxjy8as1JzVnz9x0J7/oMSwAIAuF+fGwH4u+oxIwABeEh5c1aE&#10;stJNm3z84YnTdDsxHjC1V0WwKo0MjGN1PWcEq2I8YIStJqtIowIjbOWKAAAAAKyVuMcUrVkXxWyM&#10;YWrOinGG0Z7lw5f3cREEsAAA7kSEpiI89bkRgClgBQDrIgJZvWo/Qlv9bD+FuPLg1lpLowJTo1W/&#10;3y+Hw2EZYas6n7dqryqizSparSJwJWQFAAAAQKVVzO7P/VcxC2VFQCuCWceT9aPTc3cEsAAAPi8P&#10;UEWoKgWofr/gcQDgl6XmrLjhkz51l4e18v2llEJW0VwVDVYRropj0WxV5/NGuKrZbI47nc6nkFVq&#10;tAIAAACArxCNWfHBwRTMSiMN4wOVf3J6bk8ACwDYRHmAan4EYP44APAwIqB1Xe2/q7bXxU1wK9+/&#10;c+/evTscDoet9+/fdz9+/Ni5vLzc6Xa7/2+EreoSoaoIV0XYqgpYjdMx3w4AAAAA3JNGtaIpK4JZ&#10;KaAV9+j+WGxI2/3XEMACANZFGgEY/lBtd4qbcYBGAALAesqbsyKUlW4CnWS/5mT+Hzo/Pz8YDAZb&#10;vV5vGra6uro66Pf73dFo1Jr/tePxuNje3v5/9vf3T7/lNxqNVdFcFSGr2K/GB07DVi4jAAAAAEss&#10;2rKiNeuimIWz8pGGPxQ1flhyVbR8jwAASywCU7+r9heNAMwDVgDAZtopbkLYh9nx//bhw4fi48eP&#10;xeXlZYwOjO2g3+9fT+zc5gnKsiwipPUlvzaFrKK9arKKNCowwlYuFQAAAAArKj5AGB987BSz9+by&#10;9+da1WMRyopRhtGW9Wqyzibrx005QQJYAMBDSAGq3WJxQ5URgADAFxkOh58CVhG26vV6n44t0Cq+&#10;8l5Io9H43dbW1v54PO7H6nQ6Ecy6mhy7jDGB1djAadgKAAAAADZIaqT/P6uVRGNWNGeltqyjaj/a&#10;sv68bifBCEIA4K48qVZYNAIwfxwA4FbOz8+LvNFqMBhMj9Vpd3e3aDabRbfbLba2topHjx5Nv461&#10;6Lc4WdfV/rtqe13c1K/noxIBAAAAYFM1qhXjCyOYlZqz4j7a/7eq/1ECWADAL8lHAEZ46mm1bwQg&#10;AHDnIlAVwaqrq6tp2KoaGzhttKrL9vZ20W63p2GrGBl4cHAw/TqO1ygPY8WNpfQpwZNqmwe3AAAA&#10;AGATRFtWfPLxopiFs1JzVuxHY9ZSf7hRAAsANlOEpiI8lY8AzBuq8nGAAAB3JgWqUtgqvo5Wqwhb&#10;1SUaqyJgFaGqWBGySsdWQISzetV+3GTqV/u94ufBLQAAAABYR61idl/s+2LWlhUN9K8m67hYkntj&#10;AlgAsD7yAFWEquIdRSMAAYB7l48KjLBVr9ebbuPrOkWwKoWsdnZ2PjVabZh0wynCWYvGH+bBLQAA&#10;AABYZdGYFc1Z/1HMmrMinBXNWRHM+vE+fyMCWACw/NK4v3wEYN5Q9XunCAC4bylQlYet0sjAOqUm&#10;q9imUYGxH41W3FoEtK6r/XfVNh9/mAe3AAAAAGBVpGDW62I2xjA1Z0Uw6091PKEAFgA8jDQCMPyh&#10;2hoBCAAsnTQq8Orqahquiv04VqcUqOp2u59GBaawFQ8mD2PFN8D8+MM8uAUAAAAAy6hRrQhlxQcS&#10;U3PW28n6Y/ENzfECWABwdyIw9btqP40ADKmhKh8HCACwNFJ7VYSsYpuarKLlqi4RpopQVYSr0qjA&#10;FLZi5eVhrdj2q/18/OGJ0wQAAADAkoi2rGjNivtY0Zb1Q3HTnBX7v/rBQwEsAPh1KUAV7wamAJUR&#10;gADASkmjAlOjVQSs4us4XpcUqIqwVaydnZ1PIwOhEoGsXra/aPxhHtwCAAAAgPvUqrbRlnVW3DRn&#10;xf6P6RcJYAGwqfJxf2kEYN5QZQQgALByUsgqtVf1er3pNr6uU7RXRYtVPiowjkEN8uasd9U2H3+Y&#10;B7cAAAAAoC7RmBXNWa8n61QAC4B1ko8AjHDV02rfCEAAYG2kQFUetopGq2i2qvUHrd3daaNVt9v9&#10;FLJKx2BJxf8U19n+/PjDPLgFAAAAAF9NAAuAVRChqQhP5SMA8wYrIwABgLWTRgVeXV1Nw1ax6g5Z&#10;RagqwlURskrjA1PYCtZc3pwV2361n48/PHGaAAAAAFik5RQA8EDyAFWEqiJclTdU5Y8DAKylNCow&#10;glUpZJWO1SWFrCJcFWMDY1RgClvBBtup1peIQFav2s/DWnmIKw9uAQAAALDmBLAAuGupjSofARhj&#10;AecDVgAAGyEfFZgCVvF17NclBaoibBVrZ2fnU9gK+GZxP+3wFr8+NWdFICvV2OXjD/PgFgAAAAAr&#10;SAALgC+RRgCGP1TbvKEqBawAADZSNFZFsCq1V/V6vU/H6hSBqghW5aMCYz8CWMDSyMNa/8ev/NoI&#10;ZV1X+++y4ynElQe3AAAAAFgS5Xg8/t9OA8BGWjQCMPx+weMAABsvBaryRqvBYDAdH1inFKjqdruf&#10;mq2ErIDip81Z8QdRGnmYjz88+f/Zu5vdyNEjDaMqoDb0gou2Uatet++sL92ANxJALyggG9D4zWFk&#10;RVenLClLn5Q/5wAEP1LCYJAbl6SnI3xMAAAAAOOZgAVwfSqgSlBV6/76hKrffEQAAM9LUJWwal3X&#10;fWxVawMTYI2SyVWZYFVrA/tEK4BnTHffJxW/tBIxQdaynRNtPbZzRVw93AIAAADgDQRYAJfh2ArA&#10;6e54YAUAwAsqqKrYKs+ZapXYapSaXpWoKlfWB9Y7gMHyO8Bf3vD9NTkrQVaN+euxVj8DAAAA3DwB&#10;FsDnyV/aft3OWfX3j+1cE6p6YAUAwBv1VYGJrZZlGR5ZRcKqiqymabr7+vXr/h3ABemx1rcXvjeB&#10;1m47P2z33d33cKufAQAAAK6SAAvg/R1bAfj37epfBwDgJyWsSmBVsVUiq3o3UoKqhFV9VWDOmWgF&#10;cGN6YfrSlK0+OStRVq08vG/fc+8jBQAAAC7Nl6enp999DAAv6gFVoqrEVX1CVf86AADvLKsC+0Sr&#10;rA3Mu5EqqJrn+bAqsGIrAIZLnLVs50Rbj9t5ufsebvUzAAAAwKcxAQu4Zc+tAPz17q+BFQAAg9Uk&#10;q3Vd9/dctT5wlMRUiaoSV9WqQJEVwFnI7y1/ecP31+SsBFlV6PaJW/0MAAAA8K4EWMA1SjQ1bed/&#10;bvc+oaoCKwAAPlgFVZlelSlWec5Uq8RWo9T0qkRVuaZpOqwMBOBq9Fjr2wvfm0Brt50ftvvu7ni4&#10;BQAAAPAiARZwKY6tAIzfjnwdAIBP1FcFJrZalmV/z/NImV6VKVYJqxJZ1UQrAPjxfzLa+aUpWz3G&#10;SqBVKw9r4lYPtwAAAIAb9eXp6el3HwPwiXpA9eMKwP51AADOSAVVPbaqlYEj1SSr3GtVYM6ZcgUA&#10;nyxx1rKdE209bufl7q/hFgAAAHBFTMACRji2AnDa3ocVgAAAF6JWBa7rug+scuXdSImqElfN83xY&#10;H1ixFQCcsfyu9Zc3fH/FWImzjq0/7OEWAAAAcOa/FAB4jQRTv27nYysAe2AFAMAFqVWBCasqsqp3&#10;o1RklbiqVgVWbAUAN6LHWt9e+N4EWrvt/LDd+/rDHm4BAAAAH0yABVRAlb90VUD19+3qXwcA4ILV&#10;qsCaaJXAKs95P0oFVYmtck3TdIitAIA36f/j+dKUrR5jJdD6cf1hD7cAAACAd/Dl6enpdx8DXJ0e&#10;UB1bAdi/DgDAlajIqqZXLcuyv+d5pARVCav6qkCRFQBchB5r5f64nfv6w3sfEwAAAPxvJmDB5egr&#10;ABNP/WM7/7p9zQpAAIAbUEFVj60y0SqTrYb+Y/Rvf9tPtJrn+RBZ1TsA4GJN2/UaCbKWdj62/rCH&#10;WwAAAHAzBFjw+RJN5Rddz60ArMAKAIAbUqsC13Xdx1a5arLVKImqElfV2sA+0QoAuHn5XXJff/jt&#10;he/vk7Metntff9jDLQAAALj4H5qB99cDqkRVP06osgIQAIBDUFWxVZ5HR1aZWJWwKlfWBmZVYL0D&#10;AHhHvzxzPiZR1q6df1x/2MMtAAAAODtfnp6efvcxwKv9tt2PrQDsXwcAgL2+KrCmWOU551EqqMrk&#10;qlzTNB1iKwCAC9cnZ+X+uJ37+sN7HxMAAAAfyQQs+L4CMP653a0ABADg1TKxqgKrxFXLshzejZSg&#10;KmFVXxWYcwIsAIArNd19/13eSxJkLdu5x1o94urhFgAAAJxEgMW1SjD163auFYBRE6r6OkAAAHiV&#10;rArsE62yNjDvhv7Ddguq5nk+TLaq2AoAgP8pv//+5Q3fX5OzEmTVP/L6+sMebgEAAMCffgCFS1IB&#10;VYKqCqisAAQA4N0kqEpYta7rPraqtYGZaDVKYqpEVYmralWgyAoA4MP1WOvbS/9svPv/OCse2vuK&#10;uHq4BQAAwJX78vT09LuPgU/W1/3VCsA+oap/HQAAfloFVRVb5TlTrRJbjVLTqxJV5UpkVe8AALhq&#10;fXJWoqxaedjXH977mAAAAC6XCViM0lcAJp76x3a2AhAAgA/RVwUmtlqWZXhkFQmrKrKapukw0QoA&#10;gJs1bVe8tBIxQdaynRNtPbZzRVw93AIAAOAMCLB4q0RT+WVBXwHYJ1T1dYAAADBUwqoEVj22qpWB&#10;I9Ukq9xrVWDOmWgFAAA/Ib+z/+UN31+TsxJk1crDHmv1MwAAAAN/mIMeUCWqSkBlBSAAAGejVgWu&#10;67qPq3LOu5EqqJrn+bAqsGIrAAA4Ez3W+vbSP6v/e+2288N23919D7f6GQAAgDcQYF23WvfXVwDW&#10;hCorAAEAOCs1vSqRVe41ySpTrkZJTJWoKnFVrQqs2AoAAK5M34v90pStPjkrUVatPLxv33PvIwUA&#10;APh/X56enn73MVyUWgEY/9zuVgACAHARalVgTbRKYJXnvB+lgqrEVrmmaTqsDAQAAH5a4qxlOyfa&#10;etzOy933cKufAQAAro4JWOchf/n5dTvXCsDoE6ysAAQA4CJUZFXTq5Zl2d/zPFKmV2WKVV8VmHcA&#10;AMBQ+TvDL2/4/pqclSCrVh72iVv9DAAAcDE/GDFOBVQJqmrdX59Q9ZuPCACAS1RBVY+tMtEqk61G&#10;SlyViVbzPB8iq3oHAABchB5rfXvhe/MDxm47P2z33d3xcAsAAODTCLDerk+jqhWAWQl4LLACAICL&#10;VqsC13Xdx1a5RkdWiaoSVyWyqvWBFVsBAAA3pY+0fWnKVo+x8kNLrTysiVs93AIAAHhXX56enn73&#10;MfxpBWDiqn9s55pQ1QMrAAC4KrUqMGFVRVb1bpSKrBJXZW1gVgVWbAUAADBY4qxlOyfaetzOy91f&#10;wy0AAIAXXfsErGMrAPsEKysAAQC4CX1VYAVWec55lAqqElvlmqbpEFsBAAB8ovxt5Jc3fH/FWImz&#10;jq0/7OEWAABwoz9kXJoeUCWqSlzVJ1T1rwMAwM3IxKqEVTW9almWw7uRElQlrOqrAnNOgAUAAHAF&#10;eqz17YXvTaC1284P272vP+zhFgAAcCXOJcB6bgXgr3d/DawAAOBmVVDVJ1r98ccf+/WBQ//BvgVV&#10;8zwfJluJrAAAAP6ij/x9acpWj7HyQ92P6w97uAUAAJyxL09PT78P/L+faGrazv/c7n1CVQVWAABA&#10;k6AqYdW6rvvYqtYGJsAaJZOrMsGq1gb2iVYAAAB8qh5r5f64nfv6w3sfEwAAfI5TJmAdWwEYvx35&#10;OgAA8IwKqiq2ynOmWiW2GqWmVyWqypX1gfUOAACAszXdff8P3l+SIGtp52PrD3u4BQAA/KQeYFVA&#10;lb+81Lq/PqHqNx8XAAC8TV8VmNhqWZbhkVUkrKrIapqmu69fv+7fAQAAcPXyt5++/vDbC9/fJ2c9&#10;bPe+/rCHWwAAwBFZQfjkYwAAgNMlrEpgVbFVIqt6N1KCqoRVfVVgzploBQAAAAMkytq184/rD3u4&#10;BQAAN0OABQAAr5RVgX2iVdYG5t1IFVTN83xYFVixFQAAAJyxPjkr98ft3Ncf3vuYAAC4BgIsAABo&#10;apLVuq77e65aHzhKYqpEVYmralWgyAoAAIAbkiBr2c491uoRVw+3AADgrAiwAAC4ORVUZXpVpljl&#10;OVOtEluNUtOrElXlmqbpsDIQAAAAeJOanJUgq0ZT9/WHPdwCAIDhBFgAAFylviowsdWyLPt7nkfK&#10;9KpMsUpYlciqJloBAAAAnyJR1m47P7T3FXH1cAsAAE4iwAIA4GJVUNVjq1oZOFJNssq9VgXmnClX&#10;AAAAwMXqk7MSZdXKw77+8N7HBADAjwRYAACcvVoVuK7rPrDKlXcjVVA1z/NhfWDFVgAAAMDNS5C1&#10;bOdEW4/tXBFXD7cAALhiAiwAAM5CrQpMWFWRVb0bJTFVoqrEVbUqsGIrAAAAgHdUk7MSZNV/VdZj&#10;rX4GAODCCLAAAPgwtSqwJlolsMpz3o9SQVViq1zTNB1iKwAAAIAzlEBrt50ftvvu7nu41c8AAJwB&#10;ARYAAO+qIquaXrUsy/6e55ESVCWs6qsCRVYAAADAleuTsxJl1crD+/Y99z4mAICxBFgAALxZBVU9&#10;tspEq0y2GilxVSZazfN8iKzqHQAAAAD/U+KsZTsn2nrczsvd93CrnwEAeCUBFgAAz6pVgeu67mOr&#10;XDXZapREVYmram1gn2gFAAAAwIepyVkJsuq/uusTt/oZAOCmCbAAAG5cBVUVW+V5dGSViVUJq3Jl&#10;bWBWBdY7AAAAAC5OAq3ddn7Y7ru74+EWAMDVEWABANyAviqwpljlOedRKqjK5Kpc0zQdYisAAAAA&#10;blaPsRJo1crDmrjVwy0AgIsgwAIAuBKZWFWBVeKqZVkO70ZKUJWwqq8KzDkBFgAAAAD8hMRZy3ZO&#10;tPW4nZe7v4ZbAACfRoAFAHBhsiqwT7TK2sC8G6mCqnme/7Q+UGQFAAAAwBmpGCtx1rH1hz3cAgB4&#10;NwIsAIAzlKAqYdW6rvvYqtYGZqLVKJlclQlWCatqVWBNtAIAAACAK5NAa7edH7Z7X3/Ywy0AgP9J&#10;gAUA8EkqqKrYKs+ZapXYapSaXpWoKlciq3oHAAAAABzVY6wEWj+uP+zhFgBwgwRYAAAD9VWBia2W&#10;ZRkeWUXCqoqspmk6TLQCAAAAAIbqsVbuj9u5rz+89zEBwHURYAEA/KSEVQmsemxVKwNHqklWudeq&#10;wJwz0QoAAAAAOHsJspZ2Prb+sIdbAMCZEmABALxSrQpc13UfV+WcdyNVUDXP82FVYMVWAAAAAMBN&#10;6ZOzHrZ7X3/Ywy0A4AMJsAAAmppelcgq95pklSlXoySmSlSVuKpWBVZsBQAAAABwgkRZu3b+cf1h&#10;D7cAgJ8kwAIAbk4FVTXRKs9ZHZjYapQKqhJb5Zqm6bAyEAAAAADgE/XJWbk/bue+/vDexwQAzxNg&#10;AQBXKTFVoqqKrZZl2d/zPFKmV2WKVcKqRFY10QoAAAAA4AokyFra+dj6wx5uAcBNEGABABergqoe&#10;W2WiVSZbjZS4KhOt5nnerw6sSVZ5BwAAAADAQU3O6rFWX3/Ywy0AuFgCLADg7NWqwHVd97FVrtGR&#10;VaKqxFWJrGp9YMVWAAAAAAC8u/zSd7edH9r7irh6uAUAZ0WABQCchVoVmLCqIqt6N0pFVomralVg&#10;xVYAAAAAAJytPjkrUVatPOzrD+99TAB8FAEWAPBh+qrACqzynPMoFVQltso1TdMhtgIAAAAA4Ool&#10;yFq2c6Ktx3auiKuHWwDwZgIsAOBdZWJVwqqaXrUsy+HdSAmqElb1VYEiKwAAAAAA3qgmZyXIqpWH&#10;ff1hD7cAYE+ABQC8WQVVfaLVH3/8sV8fOFLiqky0muf5MNmq3gEAAAAAwAfLL8V32/mhva+Iq4db&#10;AFwxARYA8PxPjv/5zz6sWtd1H1vV2sAEWKNkclUmWNXawD7RCgAAAAAALlSfnJUoq1Ye3rfvufcx&#10;AVwmARYA3LgKqiq26usDR+nTq7I2MKsC6x0AAAAAANy4xFnLdk609bidl7vv4VY/A/DJBFgAcAP6&#10;qsCEVcuy7J/zfqSEVZlclWuapkNsBQAAAAAAvJuanJUgq1Ye9olb/QzAAAIsALgSCasSWFVslciq&#10;3o2UoCphVV8VmHMmWgEAAAAAAGclgdZuOz9s993d93CrnwF4JQEWAFzaT0b/+c+fJlplbWDejVRB&#10;1TzPh1WBFVsBAAAAAABXqU/Oyh8iauXhffueex8TgAALAM5SgqqEVeu67mOrXLU+cJTEVImqElfV&#10;qkCRFQAAAAAA8AqJs5btnGjrcTsvd8fDLYCrIsACgE9SQVXFVnnOVKvEVqPU9KpEVbkSWdU7AAAA&#10;AACAD1IxVuKsWvPRJ271cAvg7AmwAGCgviowsdWyLPt7nkdKWJUpVgmrpmk6TLQCAAAAAAC4MAm0&#10;dtv5Ybvv7o6HWwCfQoAFAD+pgqoeW9XKwJFqklXutSow50y0AgAAAAAAuEE9xkqg9eP6wx5uAbwb&#10;ARYAvFKtClzXdR9X5Zx3I1VQNc/zYVVgxVYAAAAAAACcLHHWsp0TbT1u577+8N7HBLyGAAsAmloV&#10;mLAqU6xqklXejZKYKlFV4qpaFVixFQAAAAAAAGehYqzEWcfWH/ZwC7gxAiwAbk6tCqyJVgms8pz3&#10;o1RQldgq1zRNh9gKAAAAAACAq9InZz1s977+sIdbwBUQYAFwlSqyqulVy7Ls73keKUFVwqq+KlBk&#10;BQAAAAAAwDMSZe3a+cf1hz3cAs6UAAuAi1VBVY+tMtEqk61GSlyViVbzPB8iq3oHAAAAAAAAg/TJ&#10;Wbk/bue+/vDexwQfT4AFwNmrVYHruu5jq1yjI6tEVYmrElnV+sCKrQAAAAAAAODMJcha2vnY+sMe&#10;bgE/QYAFwFmoVYEVW+W53o1SYVWurA3MqsB6BwAAAAAAADekT8562O59/WEPt4AfCLAA+DB9VWDO&#10;uec551EqqMrkqlzTNB1iKwAAAAAAAODNEmXttvNDe18RVw+34CYIsAB4V5lY1adXLctyeDdSgqqE&#10;VX1VYM4JsAAAAAAAAIBP0SdnJcqqlYd9/eG9j4lLJ8AC4CRZFdgnWmVtYN6NVEHVPM9/Wh8osgIA&#10;AAAAAICLlyBr2c6Jth7buSKuHm7B2RBgAfCsBFUJq9Z13cdWtTYwE61GyeSqTLBKWFWrAmuiFQAA&#10;AAAAAMCmJmclyKpJEX39YQ+3YCgBFsCNq6CqYqs8Z6pVYqtRanpVoqpciazqHQAAAAAAAMA7S5S1&#10;284P7X1FXD3cgjcTYAHcgL4qMLHVsizDI6tIWFWR1TRNh4lWAAAAAAAAAGeqT85KlFUrD+/b99z7&#10;mOgEWABXImFVAquKrRJZ1buRElQlrMr0qloVmHMmWgEAAAAAAABcscRZy3ZOtPW4nZe77+FWP3Ol&#10;BFgAF6ZWBa7ruo+rcs67kSqomuf5sCqwYisAAAAAAAAAXqUmZyXIqj/y9olb/cwFEWABnKGaZJXI&#10;KvdctT5wlMRUiaoSV9WqwIqtAAAAAAAAAPhQCbR22/lhu+/uvodb/cwnE2ABfJIKqmqiVZ6zOjCx&#10;1SgVVCW2yjVN02FlIAAAAAAAAAAXqU/OSpRVKw/v2/fc+5jGEWABDJSYKlFVxVbLsuzveR4p06sy&#10;xSphVSKrmmgFAAAAAAAAwE1LnLVs50Rbj9t5uTsebvEKAiyAn1RBVY+tMtEqk61GSlyViVbzPO9X&#10;B9Ykq7wDAAAAAAAAgHdQMVbirPojeJ+41cOtmyXAAnilWhW4rus+tso1OrJKVJW4KpFVrQ+s2AoA&#10;AAAAAAAAzkj+gL7bzg/bfXd3PNy6KgIsgKZWBSasqsiq3o1SkVXiqloVWLEVAAAAAAAAAFyhHmMl&#10;0Ppx/WEPt86eAAu4ObUqsCZaJbDKc96PUkFVYqtc0zQdYisAAAAAAAAA4FmJs5btnGjrcTv39Yf3&#10;n/n/oAALuEqZWJWwqqZXLctyeDdSgqqEVX1VoMgKAAAAAAAAAD5MxViJs46tP+zh1rsQYAEXq4Kq&#10;mmiVcyZaZbLVSImrMtFqnufDZKt6BwAAAAAAAABcjD4562G79/WHPdx6lgALOHu1KnBd131slasm&#10;W42SyVWZYFVrA/tEKwAAAAAAAADg5iTK2rXzYf2hAAs4CxVUVWzV1weO0qdXZW1gVgXWOwAAAAAA&#10;AACA1xBgAR+mrwpMWLUsy/4570epoCqTq3JN03SIrQAAAAAAAAAAfpYAC3hXCasSWFVslciq3o2U&#10;oCphVV8VmHMCLAAAAAAAAACAUQRYwEmyKrBPtMrawLwbqYKqeZ4Pk60qtgIAAAAAAAAA+AwCLOBZ&#10;CaoSVq3ruo+tctX6wFESUyWqSlxVqwJFVgAAAAAAAADAuRJgwY2roKpiqzxnqlViq1FqelWiqlyJ&#10;rOodAAAAAAAAAMAlEWDBDeirAhNbLcuyv+d5pIRVmWKVsGqapsNEKwAAAAAAAACAayHAgitRQVWP&#10;rWpl4Eg1ySr3WhWYcyZaAQAAAAAAAABcOwEWXJhaFbiu6z6uyjnvRqqgap7nw6rAiq0AAAAAAAAA&#10;AG6ZAAvOUK0KTFiVKVY1ySrvRklMlagqcVWtCqzYCgAAAAAAAACA4wRY8ElqVWBNtEpglee8H6WC&#10;qsRWuaZpOqwMBAAAAAAAAADg7QRYMFBFVjW9almW/T3PI2V6VaZY9VWBeQcAAAAAAAAAwPsSYMFP&#10;qqCqx1aZaJXJViMlrspEq3meD5FVvQMAAAAAAAAA4GMIsOCValXguq772CrX6MgqUVXiqkRWtT6w&#10;YisAAAAAAAAAAD6fAAuaWhVYsVWe690oFVblytrArAqsdwAAAAAAAAAAnDcBFjenrwrMOfc85zxK&#10;BVWZXJVrmqZDbAUAAAAAAAAAwOUSYHGVMrGqT69aluXwbqQEVQmr+qrAnBNgAQAAAAAAAABwfQRY&#10;XKwKqvpEq6wNzPrAkSqomuf5T+sDRVYAAAAAAAAAALdHgMXZS1CVsGpd131sVWsDE2CNkslVmWBV&#10;awP7RCsAAAAAAAAAACgCLM5CBVUVW+U5U60SW41S06sSVeXK+sB6BwAAAAAAAAAAryHA4sP0VYGJ&#10;rZZlGR5ZRcKqiqymabr7+vXr/h0AAAAAAAAAAPwsARbvKmFVAquKrRJZ1buRElQlrOqrAnPORCsA&#10;AAAAAAAAABhFgMVJalXguq77uCrnvBupgqp5ng+rAiu2AgAAAAAAAACAzyDA4lk1ySqRVe65an3g&#10;KImpElUlrqpVgRVbAQAAAAAAAADAuRFg3bgKqmqiVZ6zOjCx1SgVVCW2yjVN02FlIAAAAAAAAAAA&#10;XBIB1g1ITJWoqmKrZVn29zyPlOlVmWKVsCqRVU20AgAAAAAAAACAayHAuhIVVPXYqlYGjlSTrHLP&#10;6sA6Z8oVAAAAAAAAAABcOwHWhalVgeu67gOrXHk3UqKqxFXzPB/WB1ZsBQAAAAAAAAAAt0yAdYZq&#10;VWDCqoqs6t0oFVklrqpVgRVbAQAAAAAAAAAAxwmwPkmtCqyJVgms8pz3o1RQldgq1zRNh9gKAAAA&#10;AAAAAAB4OwHWQJlYlbCqplcty3J4N1KCqoRVfVWgyAoAAAAAAAAAAN6fAOsnVVBVE61yzkSrTLYa&#10;KXFVJlrN83yYbFXvAAAAAAAAAACAjyHAeqVaFbiu6z62ylWTrUbJ5KpMsKq1gX2iFQAAAAAAAAAA&#10;8PkEWE0FVRVb9fWBo/TpVVkbmFWB9Q4AAAAAAAAAADhvNxdg9VWBNcUqzzmPUkFVJlflmqbpEFsB&#10;AAAAAAAAAACX6yoDrEysqsAqcdWyLId3IyWoSljVVwXmnAALAAAAAAAAAAC4PhcdYGVVYJ9olbWB&#10;eTdSBVXzPB8mW1VsBQAAAAAAAAAA3JazD7ASVCWsWtd1H1vV2sBMtBolMVWiqsRVtSpQZAUAAAAA&#10;AAAAAPzoLAKsCqoqtspzplolthqlplclqsqVyKreAQAAAAAAAAAAvMaHBVh9VWBiq2VZ9vc8j5Sw&#10;KlOsElZN03SYaAUAAAAAAAAAAPCz3jXAqqCqx1a1MnCkmmSVe60KzDkTrQAAAAAAAAAAAEY5KcCq&#10;VYHruu7jqpzzbqQKquZ5PqwKrNgKAAAAAAAAAADgMzwbYNX0qkRWudckq0y5GiUxVaKqxFW1KrBi&#10;KwAAAAAAAAAAgHNzCLAeHh7u/v3vf+9XBya2GqWCqsRWuaZpOqwMBAAAAAAAAAAAuCRf+8N7rhHM&#10;9KpMseqrAvMOAAAAAAAAAADgWhwCrMRSb5W4KhOt5nk+RFb1DgAAAAAAAAAA4NodqqvnplMlqkpc&#10;lciq1gdWbAUAAAAAAAAAAHDLvjz9Vz3861//2t8TY1VsBQAAAAAAAAAAwHF/CrAAAAAAAAAAAAB4&#10;PQEWAAAAAAAAAADAiQRYAAAAAAAAAAAAJxJgAQAAAAAAAAAAnEiABQAAAAAAAAAAcCIBFgAAAAAA&#10;AAAAwIkEWAAAAAAAAAAAACcSYAEAAAAAAAAAAJxIgAUAAAAAAAAAAHAiARYAAAAAAAAAAMCJBFgA&#10;AAAAAAAAAAAnEmABAAAAAAAAAACcSIAFAAAAAAAAAABwIgEWAAAAAAAAAADAiQRYAAAAAAAAAAAA&#10;JxJgAQAAAAAAAAAAnEiABQAAAAAAAAAAcCIBFgAAAAAAAAAAwIkEWAAAAAAAAAAAACcSYAEAAAAA&#10;AAAAAJxIgAUAAAAAAAAAAHAiARYAAAAAAAAAAMCJBFgAAAAAAAAAAAAnEmABAAAAAAAAAACcSIAF&#10;AAAAAAAAAABwIgEWAAAAAAAAAADAiQRYAAAAAAAAAAAAJxJgAQAAAAAAAAAAnEiABQAAAAAAAAAA&#10;cCIBFgAAAAAAAAAAwIn+T4ABAE35+RB1xcKh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IbAAAW0NvbnRlbnRfVHlw&#10;ZXNdLnhtbFBLAQIUAAoAAAAAAIdO4kAAAAAAAAAAAAAAAAAGAAAAAAAAAAAAEAAAAJVqAABfcmVs&#10;cy9QSwECFAAUAAAACACHTuJAihRmPNEAAACUAQAACwAAAAAAAAABACAAAAC5agAAX3JlbHMvLnJl&#10;bHNQSwECFAAKAAAAAACHTuJAAAAAAAAAAAAAAAAABAAAAAAAAAAAABAAAAAAAAAAZHJzL1BLAQIU&#10;AAoAAAAAAIdO4kAAAAAAAAAAAAAAAAAKAAAAAAAAAAAAEAAAALNrAABkcnMvX3JlbHMvUEsBAhQA&#10;FAAAAAgAh07iQKomDr62AAAAIQEAABkAAAAAAAAAAQAgAAAA22sAAGRycy9fcmVscy9lMm9Eb2Mu&#10;eG1sLnJlbHNQSwECFAAUAAAACACHTuJAEdtM2dMAAAAGAQAADwAAAAAAAAABACAAAAAiAAAAZHJz&#10;L2Rvd25yZXYueG1sUEsBAhQAFAAAAAgAh07iQCkZ5NeABAAAww4AAA4AAAAAAAAAAQAgAAAAIgEA&#10;AGRycy9lMm9Eb2MueG1sUEsBAhQACgAAAAAAh07iQAAAAAAAAAAAAAAAAAoAAAAAAAAAAAAQAAAA&#10;zgUAAGRycy9tZWRpYS9QSwECFAAUAAAACACHTuJAmxsUEW1kAABoZAAAFAAAAAAAAAABACAAAAD2&#10;BQAAZHJzL21lZGlhL2ltYWdlMS5wbmdQSwUGAAAAAAoACgBSAgAA/W0AAAAA&#10;">
                    <o:lock v:ext="edit" aspectratio="f"/>
                    <v:shape id="矩形 51" o:spid="_x0000_s1026" o:spt="100" style="position:absolute;left:0;top:-1;height:1130373;width:7315200;v-text-anchor:middle;" fillcolor="#5B9BD5 [3204]" filled="t" stroked="f" coordsize="7312660,1129665" o:gfxdata="UEsDBAoAAAAAAIdO4kAAAAAAAAAAAAAAAAAEAAAAZHJzL1BLAwQUAAAACACHTuJA3Xu03sAAAADc&#10;AAAADwAAAGRycy9kb3ducmV2LnhtbEWPQU/DMAyF70j8h8hIuyCWbogJlWU7VALtwmFl0jiaxmuq&#10;NU7UhHX01+MDEjdb7/m9z+vt1ffqQkPqAhtYzAtQxE2wHbcGDh+vD8+gUka22AcmAz+UYLu5vVlj&#10;acPIe7rUuVUSwqlEAy7nWGqdGkce0zxEYtFOYfCYZR1abQccJdz3elkUK+2xY2lwGKly1Jzrb2/g&#10;81Tt38f4Vk3neuf08X56/IqTMbO7RfECKtM1/5v/rndW8J8EX56RCfTm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e7Te&#10;wAAAANwAAAAPAAAAAAAAAAEAIAAAACIAAABkcnMvZG93bnJldi54bWxQSwECFAAUAAAACACHTuJA&#10;My8FnjsAAAA5AAAAEAAAAAAAAAABACAAAAAPAQAAZHJzL3NoYXBleG1sLnhtbFBLBQYAAAAABgAG&#10;AFsBAAC5AwAAAAA=&#10;" path="m0,0l7312660,0,7312660,1129665,3619500,733425,0,1091565,0,0xe">
                      <v:path o:connectlocs="0,0;7315200,0;7315200,1130373;3620757,733884;0,1092249;0,0" o:connectangles="0,0,0,0,0,0"/>
                      <v:fill on="t" focussize="0,0"/>
                      <v:stroke on="f" weight="1pt" miterlimit="8" joinstyle="miter"/>
                      <v:imagedata o:title=""/>
                      <o:lock v:ext="edit" aspectratio="f"/>
                    </v:shape>
                    <v:rect id="_x0000_s1026" o:spid="_x0000_s1026" o:spt="1" style="position:absolute;left:0;top:0;height:1216152;width:7315200;v-text-anchor:middle;" filled="t" stroked="f" coordsize="21600,21600" o:gfxdata="UEsDBAoAAAAAAIdO4kAAAAAAAAAAAAAAAAAEAAAAZHJzL1BLAwQUAAAACACHTuJA6z9TsbwAAADc&#10;AAAADwAAAGRycy9kb3ducmV2LnhtbEVPTYvCMBC9C/6HMII3TbuiSNe0oCh4UleFZW9DM7Zlm0lt&#10;slX/vREWvM3jfc4iu5tadNS6yrKCeByBIM6trrhQcD5tRnMQziNrrC2Tggc5yNJ+b4GJtjf+ou7o&#10;CxFC2CWooPS+SaR0eUkG3dg2xIG72NagD7AtpG7xFsJNLT+iaCYNVhwaSmxoVVL+e/wzCnbrlbzM&#10;Hhtzncx/9st13X0fzF6p4SCOPkF4uvu3+N+91WH+NIbXM+ECmT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s/U7G8AAAA&#10;3AAAAA8AAAAAAAAAAQAgAAAAIgAAAGRycy9kb3ducmV2LnhtbFBLAQIUABQAAAAIAIdO4kAzLwWe&#10;OwAAADkAAAAQAAAAAAAAAAEAIAAAAAsBAABkcnMvc2hhcGV4bWwueG1sUEsFBgAAAAAGAAYAWwEA&#10;ALUDAAAAAA==&#10;">
                      <v:fill type="frame" on="t" focussize="0,0" recolor="t" rotate="t" r:id="rId5"/>
                      <v:stroke on="f" weight="1pt" miterlimit="8" joinstyle="miter"/>
                      <v:imagedata o:title=""/>
                      <o:lock v:ext="edit" aspectratio="f"/>
                    </v:rect>
                  </v:group>
                </w:pict>
              </mc:Fallback>
            </mc:AlternateContent>
          </w:r>
        </w:p>
        <w:p>
          <w:pPr>
            <w:widowControl/>
            <w:spacing w:line="360" w:lineRule="auto"/>
            <w:jc w:val="left"/>
          </w:pPr>
          <w:bookmarkStart w:id="50" w:name="_GoBack"/>
          <w:bookmarkEnd w:id="50"/>
          <w:r>
            <mc:AlternateContent>
              <mc:Choice Requires="wps">
                <w:drawing>
                  <wp:anchor distT="45720" distB="45720" distL="114300" distR="114300" simplePos="0" relativeHeight="251660288" behindDoc="0" locked="0" layoutInCell="1" allowOverlap="1">
                    <wp:simplePos x="0" y="0"/>
                    <wp:positionH relativeFrom="margin">
                      <wp:posOffset>76200</wp:posOffset>
                    </wp:positionH>
                    <wp:positionV relativeFrom="paragraph">
                      <wp:posOffset>4497705</wp:posOffset>
                    </wp:positionV>
                    <wp:extent cx="5181600" cy="1404620"/>
                    <wp:effectExtent l="0" t="0" r="0" b="0"/>
                    <wp:wrapSquare wrapText="bothSides"/>
                    <wp:docPr id="217" name="文本框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181600" cy="1404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ascii="楷体" w:hAnsi="楷体" w:eastAsia="楷体" w:cs="楷体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hint="default" w:ascii="楷体" w:hAnsi="楷体" w:eastAsia="楷体" w:cs="楷体"/>
                                    <w:sz w:val="44"/>
                                    <w:szCs w:val="44"/>
                                  </w:rPr>
                                  <w:t>学生</w:t>
                                </w:r>
                                <w:r>
                                  <w:rPr>
                                    <w:rFonts w:hint="eastAsia" w:ascii="楷体" w:hAnsi="楷体" w:eastAsia="楷体" w:cs="楷体"/>
                                    <w:sz w:val="44"/>
                                    <w:szCs w:val="44"/>
                                  </w:rPr>
                                  <w:t>使用手册</w:t>
                                </w:r>
                              </w:p>
                              <w:p>
                                <w:pPr>
                                  <w:jc w:val="center"/>
                                  <w:rPr>
                                    <w:rFonts w:ascii="楷体" w:hAnsi="楷体" w:eastAsia="楷体" w:cs="楷体"/>
                                    <w:sz w:val="36"/>
                                    <w:szCs w:val="44"/>
                                  </w:rPr>
                                </w:pPr>
                              </w:p>
                              <w:p>
                                <w:pPr>
                                  <w:jc w:val="center"/>
                                  <w:rPr>
                                    <w:rFonts w:ascii="楷体" w:hAnsi="楷体" w:eastAsia="楷体" w:cs="楷体"/>
                                    <w:sz w:val="36"/>
                                    <w:szCs w:val="44"/>
                                  </w:rPr>
                                </w:pPr>
                              </w:p>
                              <w:p>
                                <w:pPr>
                                  <w:jc w:val="center"/>
                                  <w:rPr>
                                    <w:rFonts w:ascii="楷体" w:hAnsi="楷体" w:eastAsia="楷体" w:cs="楷体"/>
                                    <w:sz w:val="36"/>
                                    <w:szCs w:val="44"/>
                                  </w:rPr>
                                </w:pPr>
                              </w:p>
                              <w:p>
                                <w:pPr>
                                  <w:jc w:val="center"/>
                                  <w:rPr>
                                    <w:rFonts w:ascii="楷体" w:hAnsi="楷体" w:eastAsia="楷体" w:cs="楷体"/>
                                    <w:sz w:val="36"/>
                                    <w:szCs w:val="44"/>
                                  </w:rPr>
                                </w:pPr>
                              </w:p>
                              <w:p>
                                <w:pPr>
                                  <w:ind w:firstLine="2880" w:firstLineChars="800"/>
                                </w:pPr>
                                <w:r>
                                  <w:rPr>
                                    <w:rFonts w:hint="eastAsia" w:ascii="楷体" w:hAnsi="楷体" w:eastAsia="楷体" w:cs="楷体"/>
                                    <w:sz w:val="36"/>
                                    <w:szCs w:val="44"/>
                                  </w:rPr>
                                  <w:t>202</w:t>
                                </w:r>
                                <w:r>
                                  <w:rPr>
                                    <w:rFonts w:hint="eastAsia" w:ascii="楷体" w:hAnsi="楷体" w:eastAsia="楷体" w:cs="楷体"/>
                                    <w:sz w:val="36"/>
                                    <w:szCs w:val="44"/>
                                    <w:lang w:val="en-US" w:eastAsia="zh-CN"/>
                                  </w:rPr>
                                  <w:t>3</w:t>
                                </w:r>
                                <w:r>
                                  <w:rPr>
                                    <w:rFonts w:hint="eastAsia" w:ascii="楷体" w:hAnsi="楷体" w:eastAsia="楷体" w:cs="楷体"/>
                                    <w:sz w:val="36"/>
                                    <w:szCs w:val="44"/>
                                  </w:rPr>
                                  <w:t>年</w:t>
                                </w:r>
                                <w:r>
                                  <w:rPr>
                                    <w:rFonts w:hint="eastAsia" w:ascii="楷体" w:hAnsi="楷体" w:eastAsia="楷体" w:cs="楷体"/>
                                    <w:sz w:val="36"/>
                                    <w:szCs w:val="44"/>
                                    <w:lang w:val="en-US" w:eastAsia="zh-CN"/>
                                  </w:rPr>
                                  <w:t>3</w:t>
                                </w:r>
                                <w:r>
                                  <w:rPr>
                                    <w:rFonts w:hint="eastAsia" w:ascii="楷体" w:hAnsi="楷体" w:eastAsia="楷体" w:cs="楷体"/>
                                    <w:sz w:val="36"/>
                                    <w:szCs w:val="44"/>
                                  </w:rPr>
                                  <w:t>月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id="文本框 2" o:spid="_x0000_s1026" o:spt="202" type="#_x0000_t202" style="position:absolute;left:0pt;margin-left:6pt;margin-top:354.15pt;height:110.6pt;width:408pt;mso-position-horizontal-relative:margin;mso-wrap-distance-bottom:3.6pt;mso-wrap-distance-left:9pt;mso-wrap-distance-right:9pt;mso-wrap-distance-top:3.6pt;z-index:251660288;mso-width-relative:page;mso-height-relative:margin;mso-height-percent:200;" fillcolor="#FFFFFF" filled="t" stroked="f" coordsize="21600,21600" o:gfxdata="UEsDBAoAAAAAAIdO4kAAAAAAAAAAAAAAAAAEAAAAZHJzL1BLAwQUAAAACACHTuJAdCyJBtgAAAAK&#10;AQAADwAAAGRycy9kb3ducmV2LnhtbE2PS0/DMBCE70j8B2uRuFG7QYU0jVMhKi4ckChI9OjGm4fw&#10;S7abhn/PcqLHmR3NflNvZ2vYhDGN3klYLgQwdK3Xo+slfH683JXAUlZOK+MdSvjBBNvm+qpWlfZn&#10;947TPveMSlyqlIQh51BxntoBrUoLH9DRrfPRqkwy9lxHdaZya3ghxAO3anT0YVABnwdsv/cnK+HL&#10;DqPexbdDp820e+2eVmGOQcrbm6XYAMs45/8w/OETOjTEdPQnpxMzpAuakiU8ivIeGAXKoiTnKGFd&#10;rFfAm5pfTmh+AVBLAwQUAAAACACHTuJAYAUvVzsCAABVBAAADgAAAGRycy9lMm9Eb2MueG1srVRL&#10;btswEN0X6B0I7mtJhu0kQuQgjeGiQPoB0h6ApiiLKMlhSdqSe4D2Bll1033P5XN0SCmpkW6yqBYC&#10;qZl5nPfmUZdXvVZkL5yXYCpaTHJKhOFQS7Ot6OdP61fnlPjATM0UGFHRg/D0avnyxWVnSzGFFlQt&#10;HEEQ48vOVrQNwZZZ5nkrNPMTsMJgsAGnWcCt22a1Yx2ia5VN83yRdeBq64AL7/HragjSEdE9BxCa&#10;RnKxAr7TwoQB1QnFAlLyrbSeLlO3TSN4+NA0XgSiKopMQ3rjIbjexHe2vGTl1jHbSj62wJ7TwhNO&#10;mkmDhz5CrVhgZOfkP1BacgcemjDhoLOBSFIEWRT5E23uWmZF4oJSe/souv9/sPz9/qMjsq7otDij&#10;xDCNIz/e/zj+/H389Z1Mo0Cd9SXm3VnMDP1r6NE2iay3t8C/eGLgpmVmK66dg64VrMYGi1iZnZQO&#10;OD6CbLp3UOM5bBcgAfWN01E91IMgOg7n8Dgc0QfC8eO8OC8WOYY4xopZPltM0/gyVj6UW+fDGwGa&#10;xEVFHU4/wbP9rQ+xHVY+pMTTPChZr6VSaeO2mxvlyJ6hU9bpSQyepClDuopezKfzhGwg1icTaRnw&#10;XiipK3qex2csV2bUIVIfRAj9ph913UB9QEUcDM7Ee4mLFtw3Sjp0ZUX91x1zghL11qCqF8VsFm2c&#10;NrP5GUpA3GlkcxphhiNURQMlw/ImJOsnvvYa1V/LpEsc09DJ2Cu6Lck13oxo59N9yvr7N1j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QsiQbYAAAACgEAAA8AAAAAAAAAAQAgAAAAIgAAAGRycy9k&#10;b3ducmV2LnhtbFBLAQIUABQAAAAIAIdO4kBgBS9XOwIAAFUEAAAOAAAAAAAAAAEAIAAAACcBAABk&#10;cnMvZTJvRG9jLnhtbFBLBQYAAAAABgAGAFkBAADUBQAAAAA=&#10;">
                    <v:fill on="t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jc w:val="center"/>
                            <w:rPr>
                              <w:rFonts w:ascii="楷体" w:hAnsi="楷体" w:eastAsia="楷体" w:cs="楷体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hint="default" w:ascii="楷体" w:hAnsi="楷体" w:eastAsia="楷体" w:cs="楷体"/>
                              <w:sz w:val="44"/>
                              <w:szCs w:val="44"/>
                            </w:rPr>
                            <w:t>学生</w:t>
                          </w:r>
                          <w:r>
                            <w:rPr>
                              <w:rFonts w:hint="eastAsia" w:ascii="楷体" w:hAnsi="楷体" w:eastAsia="楷体" w:cs="楷体"/>
                              <w:sz w:val="44"/>
                              <w:szCs w:val="44"/>
                            </w:rPr>
                            <w:t>使用手册</w:t>
                          </w:r>
                        </w:p>
                        <w:p>
                          <w:pPr>
                            <w:jc w:val="center"/>
                            <w:rPr>
                              <w:rFonts w:ascii="楷体" w:hAnsi="楷体" w:eastAsia="楷体" w:cs="楷体"/>
                              <w:sz w:val="36"/>
                              <w:szCs w:val="44"/>
                            </w:rPr>
                          </w:pPr>
                        </w:p>
                        <w:p>
                          <w:pPr>
                            <w:jc w:val="center"/>
                            <w:rPr>
                              <w:rFonts w:ascii="楷体" w:hAnsi="楷体" w:eastAsia="楷体" w:cs="楷体"/>
                              <w:sz w:val="36"/>
                              <w:szCs w:val="44"/>
                            </w:rPr>
                          </w:pPr>
                        </w:p>
                        <w:p>
                          <w:pPr>
                            <w:jc w:val="center"/>
                            <w:rPr>
                              <w:rFonts w:ascii="楷体" w:hAnsi="楷体" w:eastAsia="楷体" w:cs="楷体"/>
                              <w:sz w:val="36"/>
                              <w:szCs w:val="44"/>
                            </w:rPr>
                          </w:pPr>
                        </w:p>
                        <w:p>
                          <w:pPr>
                            <w:jc w:val="center"/>
                            <w:rPr>
                              <w:rFonts w:ascii="楷体" w:hAnsi="楷体" w:eastAsia="楷体" w:cs="楷体"/>
                              <w:sz w:val="36"/>
                              <w:szCs w:val="44"/>
                            </w:rPr>
                          </w:pPr>
                        </w:p>
                        <w:p>
                          <w:pPr>
                            <w:ind w:firstLine="2880" w:firstLineChars="800"/>
                          </w:pPr>
                          <w:r>
                            <w:rPr>
                              <w:rFonts w:hint="eastAsia" w:ascii="楷体" w:hAnsi="楷体" w:eastAsia="楷体" w:cs="楷体"/>
                              <w:sz w:val="36"/>
                              <w:szCs w:val="44"/>
                            </w:rPr>
                            <w:t>202</w:t>
                          </w:r>
                          <w:r>
                            <w:rPr>
                              <w:rFonts w:hint="eastAsia" w:ascii="楷体" w:hAnsi="楷体" w:eastAsia="楷体" w:cs="楷体"/>
                              <w:sz w:val="36"/>
                              <w:szCs w:val="44"/>
                              <w:lang w:val="en-US" w:eastAsia="zh-CN"/>
                            </w:rPr>
                            <w:t>3</w:t>
                          </w:r>
                          <w:r>
                            <w:rPr>
                              <w:rFonts w:hint="eastAsia" w:ascii="楷体" w:hAnsi="楷体" w:eastAsia="楷体" w:cs="楷体"/>
                              <w:sz w:val="36"/>
                              <w:szCs w:val="44"/>
                            </w:rPr>
                            <w:t>年</w:t>
                          </w:r>
                          <w:r>
                            <w:rPr>
                              <w:rFonts w:hint="eastAsia" w:ascii="楷体" w:hAnsi="楷体" w:eastAsia="楷体" w:cs="楷体"/>
                              <w:sz w:val="36"/>
                              <w:szCs w:val="44"/>
                              <w:lang w:val="en-US" w:eastAsia="zh-CN"/>
                            </w:rPr>
                            <w:t>3</w:t>
                          </w:r>
                          <w:r>
                            <w:rPr>
                              <w:rFonts w:hint="eastAsia" w:ascii="楷体" w:hAnsi="楷体" w:eastAsia="楷体" w:cs="楷体"/>
                              <w:sz w:val="36"/>
                              <w:szCs w:val="44"/>
                            </w:rPr>
                            <w:t>月</w:t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  <w:r>
            <w:t xml:space="preserve">     </w:t>
          </w:r>
          <w:r>
            <w:rPr>
              <w:rFonts w:hint="eastAsia" w:ascii="楷体" w:hAnsi="楷体" w:eastAsia="楷体" w:cs="楷体"/>
            </w:rPr>
            <mc:AlternateContent>
              <mc:Choice Requires="wps">
                <w:drawing>
                  <wp:anchor distT="45720" distB="45720" distL="114300" distR="114300" simplePos="0" relativeHeight="251661312" behindDoc="0" locked="0" layoutInCell="1" allowOverlap="1">
                    <wp:simplePos x="0" y="0"/>
                    <wp:positionH relativeFrom="margin">
                      <wp:posOffset>-302260</wp:posOffset>
                    </wp:positionH>
                    <wp:positionV relativeFrom="paragraph">
                      <wp:posOffset>2685415</wp:posOffset>
                    </wp:positionV>
                    <wp:extent cx="5980430" cy="1404620"/>
                    <wp:effectExtent l="0" t="0" r="13970" b="17780"/>
                    <wp:wrapSquare wrapText="bothSides"/>
                    <wp:docPr id="2" name="文本框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980430" cy="1404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eastAsia" w:ascii="楷体" w:hAnsi="楷体" w:eastAsia="楷体" w:cs="楷体"/>
                                    <w:sz w:val="72"/>
                                    <w:szCs w:val="7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楷体" w:hAnsi="楷体" w:eastAsia="楷体" w:cs="楷体"/>
                                    <w:sz w:val="72"/>
                                    <w:szCs w:val="72"/>
                                    <w:lang w:val="en-US" w:eastAsia="zh-CN"/>
                                  </w:rPr>
                                  <w:t>江苏省混合式精品通识课程联盟平台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id="_x0000_s1026" o:spid="_x0000_s1026" o:spt="202" type="#_x0000_t202" style="position:absolute;left:0pt;margin-left:-23.8pt;margin-top:211.45pt;height:110.6pt;width:470.9pt;mso-position-horizontal-relative:margin;mso-wrap-distance-bottom:3.6pt;mso-wrap-distance-left:9pt;mso-wrap-distance-right:9pt;mso-wrap-distance-top:3.6pt;z-index:251661312;mso-width-relative:page;mso-height-relative:margin;mso-height-percent:200;" fillcolor="#FFFFFF" filled="t" stroked="f" coordsize="21600,21600" o:gfxdata="UEsDBAoAAAAAAIdO4kAAAAAAAAAAAAAAAAAEAAAAZHJzL1BLAwQUAAAACACHTuJAcGUR7toAAAAL&#10;AQAADwAAAGRycy9kb3ducmV2LnhtbE2Py07DMBBF90j8gzVI7FonkQltyKRCVGxYIFGQYOnGThzh&#10;l2w3DX+PWdHl6B7de6bdLUaTWYY4OYtQrgsg0vZOTHZE+Hh/Xm2AxMSt4NpZifAjI+y666uWN8Kd&#10;7ZucD2kkucTGhiOolHxDaeyVNDyunZc2Z4MLhqd8hpGKwM+53GhaFUVNDZ9sXlDcyycl++/DySB8&#10;GjWJfXj9GoSe9y/D451fgke8vSmLByBJLukfhj/9rA5ddjq6kxWRaIQVu68zisCqagskE5stq4Ac&#10;EWrGSqBdSy9/6H4BUEsDBBQAAAAIAIdO4kD+m54ZOQIAAFMEAAAOAAAAZHJzL2Uyb0RvYy54bWyt&#10;VM2O0zAQviPxDpbvbNLSLm3UdLV0VYS0/EgLD+A6TmNhe4ztNlkegH0DTly481x9DsZOtlTlsgdy&#10;iOzMzOf5vvmcxVWnFdkL5yWYko4uckqE4VBJsy3p50/rFzNKfGCmYgqMKOm98PRq+fzZorWFGEMD&#10;qhKOIIjxRWtL2oRgiyzzvBGa+QuwwmCwBqdZwK3bZpVjLaJrlY3z/DJrwVXWARfe49ebPkgHRPcU&#10;QKhrycUN8J0WJvSoTigWkJJvpPV0mbqta8HDh7r2IhBVUmQa0hsPwfUmvrPlghVbx2wj+dACe0oL&#10;Z5w0kwYPPULdsMDIzsl/oLTkDjzU4YKDznoiSRFkMcrPtLlrmBWJC0rt7VF0//9g+fv9R0dkVdIx&#10;JYZpHPjhx8Ph5+/Dr+9kHOVprS8w685iXuheQ4emSVS9vQX+xRMDq4aZrbh2DtpGsArbG8XK7KS0&#10;x/ERZNO+gwrPYbsACairnY7aoRoE0XE098fRiC4Qjh+n81k+eYkhjrHRJJ9cjtPwMlY8llvnwxsB&#10;msRFSR3OPsGz/a0PsR1WPKbE0zwoWa2lUmnjtpuVcmTP0Cfr9CQGZ2nKkLak8+l4mpANxPpkIS0D&#10;3goldUlneXyGcmUGHSL1XoTQbbpB1w1U96iIg96XeCtx0YD7RkmLniyp/7pjTlCi3hpUdT6aTKKJ&#10;02YyfYUSEHca2ZxGmOEIVdJASb9chWT8xNdeo/prmXSJY+o7GXpFryW5hnsRzXy6T1l//wXL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BlEe7aAAAACwEAAA8AAAAAAAAAAQAgAAAAIgAAAGRycy9k&#10;b3ducmV2LnhtbFBLAQIUABQAAAAIAIdO4kD+m54ZOQIAAFMEAAAOAAAAAAAAAAEAIAAAACkBAABk&#10;cnMvZTJvRG9jLnhtbFBLBQYAAAAABgAGAFkBAADUBQAAAAA=&#10;">
                    <v:fill on="t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jc w:val="center"/>
                            <w:rPr>
                              <w:rFonts w:hint="eastAsia" w:ascii="楷体" w:hAnsi="楷体" w:eastAsia="楷体" w:cs="楷体"/>
                              <w:sz w:val="72"/>
                              <w:szCs w:val="7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楷体" w:hAnsi="楷体" w:eastAsia="楷体" w:cs="楷体"/>
                              <w:sz w:val="72"/>
                              <w:szCs w:val="72"/>
                              <w:lang w:val="en-US" w:eastAsia="zh-CN"/>
                            </w:rPr>
                            <w:t>江苏省混合式精品通识课程联盟平台</w:t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  <w:r>
            <w:br w:type="page"/>
          </w:r>
        </w:p>
      </w:sdtContent>
    </w:sdt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2"/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21"/>
            <w:spacing w:line="360" w:lineRule="auto"/>
            <w:jc w:val="center"/>
            <w:rPr>
              <w:sz w:val="36"/>
            </w:rPr>
          </w:pPr>
          <w:r>
            <w:rPr>
              <w:sz w:val="36"/>
              <w:lang w:val="zh-CN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/>
              <w:bCs/>
              <w:sz w:val="21"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/>
              <w:bCs/>
              <w:sz w:val="21"/>
              <w:szCs w:val="21"/>
              <w:lang w:val="zh-CN"/>
            </w:rPr>
            <w:instrText xml:space="preserve"> TOC \o "1-3" \h \z \u </w:instrText>
          </w:r>
          <w:r>
            <w:rPr>
              <w:rFonts w:hint="eastAsia" w:ascii="宋体-简" w:hAnsi="宋体-简" w:eastAsia="宋体-简" w:cs="宋体-简"/>
              <w:b/>
              <w:bCs/>
              <w:sz w:val="21"/>
              <w:szCs w:val="21"/>
              <w:lang w:val="zh-CN"/>
            </w:rPr>
            <w:fldChar w:fldCharType="separate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_Toc1035115767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  <w:szCs w:val="32"/>
            </w:rPr>
            <w:t>一、登录方法</w:t>
          </w:r>
          <w:r>
            <w:tab/>
          </w:r>
          <w:r>
            <w:fldChar w:fldCharType="begin"/>
          </w:r>
          <w:r>
            <w:instrText xml:space="preserve"> PAGEREF _Toc1035115767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_Toc425671622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</w:rPr>
            <w:t>1.1电脑端登录</w:t>
          </w:r>
          <w:r>
            <w:tab/>
          </w:r>
          <w:r>
            <w:fldChar w:fldCharType="begin"/>
          </w:r>
          <w:r>
            <w:instrText xml:space="preserve"> PAGEREF _Toc425671622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_Toc994922797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eastAsia" w:ascii="楷体" w:hAnsi="楷体" w:eastAsia="楷体" w:cs="楷体"/>
            </w:rPr>
            <w:t>1.2手机端登录</w:t>
          </w:r>
          <w:r>
            <w:tab/>
          </w:r>
          <w:r>
            <w:fldChar w:fldCharType="begin"/>
          </w:r>
          <w:r>
            <w:instrText xml:space="preserve"> PAGEREF _Toc994922797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_Toc1359773637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szCs w:val="32"/>
            </w:rPr>
            <w:t>二、学习空间管理</w:t>
          </w:r>
          <w:r>
            <w:tab/>
          </w:r>
          <w:r>
            <w:fldChar w:fldCharType="begin"/>
          </w:r>
          <w:r>
            <w:instrText xml:space="preserve"> PAGEREF _Toc1359773637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_Toc194545685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</w:rPr>
            <w:t>2.1电脑端学习空间管理</w:t>
          </w:r>
          <w:r>
            <w:tab/>
          </w:r>
          <w:r>
            <w:fldChar w:fldCharType="begin"/>
          </w:r>
          <w:r>
            <w:instrText xml:space="preserve"> PAGEREF _Toc194545685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_Toc1259217061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</w:rPr>
            <w:t>2.2手机端学习空间管理</w:t>
          </w:r>
          <w:r>
            <w:tab/>
          </w:r>
          <w:r>
            <w:fldChar w:fldCharType="begin"/>
          </w:r>
          <w:r>
            <w:instrText xml:space="preserve"> PAGEREF _Toc1259217061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_Toc209803042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szCs w:val="32"/>
            </w:rPr>
            <w:t>三、课程学习</w:t>
          </w:r>
          <w:r>
            <w:tab/>
          </w:r>
          <w:r>
            <w:fldChar w:fldCharType="begin"/>
          </w:r>
          <w:r>
            <w:instrText xml:space="preserve"> PAGEREF _Toc209803042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_Toc2139062167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</w:rPr>
            <w:t>3</w:t>
          </w:r>
          <w:r>
            <w:rPr>
              <w:rFonts w:hint="eastAsia" w:ascii="楷体" w:hAnsi="楷体" w:eastAsia="楷体" w:cs="楷体"/>
            </w:rPr>
            <w:t>.1</w:t>
          </w:r>
          <w:r>
            <w:rPr>
              <w:rFonts w:hint="default" w:ascii="楷体" w:hAnsi="楷体" w:eastAsia="楷体" w:cs="楷体"/>
            </w:rPr>
            <w:t>电脑端学习</w:t>
          </w:r>
          <w:r>
            <w:tab/>
          </w:r>
          <w:r>
            <w:fldChar w:fldCharType="begin"/>
          </w:r>
          <w:r>
            <w:instrText xml:space="preserve"> PAGEREF _Toc2139062167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_Toc194106342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3.2手机端学习</w:t>
          </w:r>
          <w:r>
            <w:tab/>
          </w:r>
          <w:r>
            <w:fldChar w:fldCharType="begin"/>
          </w:r>
          <w:r>
            <w:instrText xml:space="preserve"> PAGEREF _Toc194106342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_Toc317630201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szCs w:val="32"/>
              <w:lang w:eastAsia="zh-CN"/>
            </w:rPr>
            <w:t>四、任务互动</w:t>
          </w:r>
          <w:r>
            <w:tab/>
          </w:r>
          <w:r>
            <w:fldChar w:fldCharType="begin"/>
          </w:r>
          <w:r>
            <w:instrText xml:space="preserve"> PAGEREF _Toc317630201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_Toc1913925412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4.1签到</w:t>
          </w:r>
          <w:r>
            <w:tab/>
          </w:r>
          <w:r>
            <w:fldChar w:fldCharType="begin"/>
          </w:r>
          <w:r>
            <w:instrText xml:space="preserve"> PAGEREF _Toc1913925412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_Toc186851071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4.2投票</w:t>
          </w:r>
          <w:r>
            <w:tab/>
          </w:r>
          <w:r>
            <w:fldChar w:fldCharType="begin"/>
          </w:r>
          <w:r>
            <w:instrText xml:space="preserve"> PAGEREF _Toc186851071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_Toc784858383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4.3选人</w:t>
          </w:r>
          <w:r>
            <w:tab/>
          </w:r>
          <w:r>
            <w:fldChar w:fldCharType="begin"/>
          </w:r>
          <w:r>
            <w:instrText xml:space="preserve"> PAGEREF _Toc784858383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_Toc1270283207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4.4抢答</w:t>
          </w:r>
          <w:r>
            <w:tab/>
          </w:r>
          <w:r>
            <w:fldChar w:fldCharType="begin"/>
          </w:r>
          <w:r>
            <w:instrText xml:space="preserve"> PAGEREF _Toc1270283207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_Toc1514925222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4.5主题讨论</w:t>
          </w:r>
          <w:r>
            <w:tab/>
          </w:r>
          <w:r>
            <w:fldChar w:fldCharType="begin"/>
          </w:r>
          <w:r>
            <w:instrText xml:space="preserve"> PAGEREF _Toc1514925222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_Toc782087322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4.6 评分</w:t>
          </w:r>
          <w:r>
            <w:tab/>
          </w:r>
          <w:r>
            <w:fldChar w:fldCharType="begin"/>
          </w:r>
          <w:r>
            <w:instrText xml:space="preserve"> PAGEREF _Toc782087322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_Toc1941701214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4.7测验</w:t>
          </w:r>
          <w:r>
            <w:tab/>
          </w:r>
          <w:r>
            <w:fldChar w:fldCharType="begin"/>
          </w:r>
          <w:r>
            <w:instrText xml:space="preserve"> PAGEREF _Toc1941701214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_Toc1010803886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4.8问卷</w:t>
          </w:r>
          <w:r>
            <w:tab/>
          </w:r>
          <w:r>
            <w:fldChar w:fldCharType="begin"/>
          </w:r>
          <w:r>
            <w:instrText xml:space="preserve"> PAGEREF _Toc1010803886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_Toc1985264232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4.9分组任务</w:t>
          </w:r>
          <w:r>
            <w:tab/>
          </w:r>
          <w:r>
            <w:fldChar w:fldCharType="begin"/>
          </w:r>
          <w:r>
            <w:instrText xml:space="preserve"> PAGEREF _Toc1985264232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_Toc882523785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4.10直播</w:t>
          </w:r>
          <w:r>
            <w:tab/>
          </w:r>
          <w:r>
            <w:fldChar w:fldCharType="begin"/>
          </w:r>
          <w:r>
            <w:instrText xml:space="preserve"> PAGEREF _Toc882523785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_Toc2055188313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4.11白板</w:t>
          </w:r>
          <w:r>
            <w:tab/>
          </w:r>
          <w:r>
            <w:fldChar w:fldCharType="begin"/>
          </w:r>
          <w:r>
            <w:instrText xml:space="preserve"> PAGEREF _Toc2055188313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_Toc1422998243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4.12速课</w:t>
          </w:r>
          <w:r>
            <w:tab/>
          </w:r>
          <w:r>
            <w:fldChar w:fldCharType="begin"/>
          </w:r>
          <w:r>
            <w:instrText xml:space="preserve"> PAGEREF _Toc1422998243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begin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instrText xml:space="preserve"> HYPERLINK \l _Toc1953577109 </w:instrText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separate"/>
          </w:r>
          <w:r>
            <w:rPr>
              <w:rFonts w:hint="default" w:ascii="楷体" w:hAnsi="楷体" w:eastAsia="楷体" w:cs="楷体"/>
              <w:lang w:eastAsia="zh-CN"/>
            </w:rPr>
            <w:t>4.13同步课堂</w:t>
          </w:r>
          <w:r>
            <w:tab/>
          </w:r>
          <w:r>
            <w:fldChar w:fldCharType="begin"/>
          </w:r>
          <w:r>
            <w:instrText xml:space="preserve"> PAGEREF _Toc1953577109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  <w:p>
          <w:pPr>
            <w:spacing w:line="360" w:lineRule="auto"/>
          </w:pPr>
          <w:r>
            <w:rPr>
              <w:rFonts w:hint="eastAsia" w:ascii="宋体-简" w:hAnsi="宋体-简" w:eastAsia="宋体-简" w:cs="宋体-简"/>
              <w:bCs/>
              <w:szCs w:val="21"/>
              <w:lang w:val="zh-CN"/>
            </w:rPr>
            <w:fldChar w:fldCharType="end"/>
          </w:r>
        </w:p>
      </w:sdtContent>
    </w:sdt>
    <w:p>
      <w:pPr>
        <w:spacing w:line="360" w:lineRule="auto"/>
        <w:rPr>
          <w:kern w:val="44"/>
          <w:sz w:val="44"/>
          <w:szCs w:val="44"/>
        </w:rPr>
      </w:pPr>
    </w:p>
    <w:p>
      <w:pPr>
        <w:pStyle w:val="2"/>
        <w:spacing w:line="360" w:lineRule="auto"/>
        <w:rPr>
          <w:rFonts w:ascii="楷体" w:hAnsi="楷体" w:cs="楷体"/>
        </w:rPr>
      </w:pPr>
      <w:r>
        <w:br w:type="page"/>
      </w:r>
      <w:bookmarkEnd w:id="0"/>
      <w:bookmarkEnd w:id="1"/>
      <w:bookmarkEnd w:id="2"/>
      <w:bookmarkStart w:id="3" w:name="_Toc1035115767"/>
      <w:bookmarkStart w:id="4" w:name="_Toc885257312"/>
      <w:r>
        <w:rPr>
          <w:rFonts w:hint="eastAsia" w:ascii="楷体" w:hAnsi="楷体" w:eastAsia="楷体" w:cs="楷体"/>
          <w:sz w:val="32"/>
          <w:szCs w:val="32"/>
        </w:rPr>
        <w:t>一、登录方法</w:t>
      </w:r>
      <w:bookmarkEnd w:id="3"/>
      <w:bookmarkEnd w:id="4"/>
    </w:p>
    <w:p>
      <w:pPr>
        <w:pStyle w:val="3"/>
        <w:spacing w:line="360" w:lineRule="auto"/>
        <w:rPr>
          <w:rFonts w:hint="eastAsia" w:ascii="楷体" w:hAnsi="楷体" w:eastAsia="楷体" w:cs="楷体"/>
          <w:sz w:val="30"/>
        </w:rPr>
      </w:pPr>
      <w:bookmarkStart w:id="5" w:name="_Toc425671622"/>
      <w:bookmarkStart w:id="6" w:name="_Toc752936368"/>
      <w:r>
        <w:rPr>
          <w:rFonts w:hint="eastAsia" w:ascii="楷体" w:hAnsi="楷体" w:eastAsia="楷体" w:cs="楷体"/>
          <w:sz w:val="30"/>
        </w:rPr>
        <w:t>1.1电脑端登录</w:t>
      </w:r>
      <w:bookmarkEnd w:id="5"/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1.1.1第一种方式：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浏览器输入</w:t>
      </w:r>
      <w:r>
        <w:rPr>
          <w:rFonts w:hint="eastAsia" w:ascii="楷体" w:hAnsi="楷体" w:eastAsia="楷体" w:cs="楷体"/>
          <w:sz w:val="24"/>
          <w:szCs w:val="24"/>
        </w:rPr>
        <w:t>网址：http://gec.fanya.chaoxing.com/portal打开</w:t>
      </w:r>
      <w:r>
        <w:rPr>
          <w:rFonts w:hint="default" w:ascii="楷体" w:hAnsi="楷体" w:eastAsia="楷体" w:cs="楷体"/>
          <w:b/>
          <w:bCs/>
          <w:sz w:val="24"/>
          <w:szCs w:val="24"/>
        </w:rPr>
        <w:t>混合式精品通识课程联盟平台</w:t>
      </w:r>
      <w:r>
        <w:rPr>
          <w:rFonts w:hint="eastAsia" w:ascii="楷体" w:hAnsi="楷体" w:eastAsia="楷体" w:cs="楷体"/>
          <w:sz w:val="24"/>
          <w:szCs w:val="24"/>
        </w:rPr>
        <w:t>，点击</w:t>
      </w:r>
      <w:r>
        <w:rPr>
          <w:rFonts w:hint="default" w:ascii="楷体" w:hAnsi="楷体" w:eastAsia="楷体" w:cs="楷体"/>
          <w:sz w:val="24"/>
          <w:szCs w:val="24"/>
        </w:rPr>
        <w:t>右上角</w:t>
      </w:r>
      <w:r>
        <w:rPr>
          <w:rFonts w:hint="eastAsia" w:ascii="楷体" w:hAnsi="楷体" w:eastAsia="楷体" w:cs="楷体"/>
          <w:b/>
          <w:sz w:val="24"/>
          <w:szCs w:val="24"/>
        </w:rPr>
        <w:t>登录</w:t>
      </w:r>
      <w:r>
        <w:rPr>
          <w:rFonts w:hint="default" w:ascii="楷体" w:hAnsi="楷体" w:eastAsia="楷体" w:cs="楷体"/>
          <w:b/>
          <w:sz w:val="24"/>
          <w:szCs w:val="24"/>
        </w:rPr>
        <w:t>，</w:t>
      </w:r>
      <w:r>
        <w:rPr>
          <w:rFonts w:hint="eastAsia" w:ascii="楷体" w:hAnsi="楷体" w:eastAsia="楷体" w:cs="楷体"/>
          <w:sz w:val="24"/>
          <w:szCs w:val="24"/>
        </w:rPr>
        <w:t>如图所示：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4785" cy="2435225"/>
            <wp:effectExtent l="12700" t="12700" r="31115" b="1587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35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在登录界面，输入</w:t>
      </w:r>
      <w:r>
        <w:rPr>
          <w:rFonts w:hint="eastAsia" w:ascii="楷体" w:hAnsi="楷体" w:eastAsia="楷体" w:cs="楷体"/>
          <w:b/>
          <w:bCs/>
          <w:sz w:val="24"/>
          <w:szCs w:val="24"/>
          <w:lang w:val="en-US" w:eastAsia="zh-CN"/>
        </w:rPr>
        <w:t>手机号</w:t>
      </w:r>
      <w:r>
        <w:rPr>
          <w:rFonts w:hint="default" w:ascii="楷体" w:hAnsi="楷体" w:eastAsia="楷体" w:cs="楷体"/>
          <w:b/>
          <w:bCs/>
          <w:sz w:val="24"/>
          <w:szCs w:val="24"/>
        </w:rPr>
        <w:t>和密码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登录</w:t>
      </w:r>
      <w:r>
        <w:rPr>
          <w:rFonts w:hint="default" w:ascii="楷体" w:hAnsi="楷体" w:eastAsia="楷体" w:cs="楷体"/>
          <w:sz w:val="24"/>
          <w:szCs w:val="24"/>
        </w:rPr>
        <w:t>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6055" cy="3440430"/>
            <wp:effectExtent l="9525" t="9525" r="2032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4404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1.1.2第二种方式：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浏览器输入学生所在单位的</w:t>
      </w:r>
      <w:r>
        <w:rPr>
          <w:rFonts w:hint="eastAsia" w:ascii="楷体" w:hAnsi="楷体" w:eastAsia="楷体" w:cs="楷体"/>
          <w:sz w:val="24"/>
          <w:szCs w:val="24"/>
        </w:rPr>
        <w:t>网址打开</w:t>
      </w:r>
      <w:r>
        <w:rPr>
          <w:rFonts w:hint="default" w:ascii="楷体" w:hAnsi="楷体" w:eastAsia="楷体" w:cs="楷体"/>
          <w:b/>
          <w:bCs/>
          <w:sz w:val="24"/>
          <w:szCs w:val="24"/>
        </w:rPr>
        <w:t>单位平台</w:t>
      </w:r>
      <w:r>
        <w:rPr>
          <w:rFonts w:hint="eastAsia" w:ascii="楷体" w:hAnsi="楷体" w:eastAsia="楷体" w:cs="楷体"/>
          <w:sz w:val="24"/>
          <w:szCs w:val="24"/>
        </w:rPr>
        <w:t>，点击</w:t>
      </w:r>
      <w:r>
        <w:rPr>
          <w:rFonts w:hint="eastAsia" w:ascii="楷体" w:hAnsi="楷体" w:eastAsia="楷体" w:cs="楷体"/>
          <w:b/>
          <w:sz w:val="24"/>
          <w:szCs w:val="24"/>
        </w:rPr>
        <w:t>登录</w:t>
      </w:r>
      <w:r>
        <w:rPr>
          <w:rFonts w:hint="default" w:ascii="楷体" w:hAnsi="楷体" w:eastAsia="楷体" w:cs="楷体"/>
          <w:b/>
          <w:sz w:val="24"/>
          <w:szCs w:val="24"/>
        </w:rPr>
        <w:t>按钮，输入账号和密码。例如河海大学，</w:t>
      </w:r>
      <w:r>
        <w:rPr>
          <w:rFonts w:hint="eastAsia" w:ascii="楷体" w:hAnsi="楷体" w:eastAsia="楷体" w:cs="楷体"/>
          <w:sz w:val="24"/>
          <w:szCs w:val="24"/>
        </w:rPr>
        <w:t>如图所示：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b/>
          <w:bCs/>
        </w:rPr>
      </w:pPr>
      <w:r>
        <w:rPr>
          <w:b/>
          <w:bCs/>
        </w:rPr>
        <w:drawing>
          <wp:inline distT="0" distB="0" distL="114300" distR="114300">
            <wp:extent cx="5268595" cy="3496310"/>
            <wp:effectExtent l="12700" t="12700" r="27305" b="21590"/>
            <wp:docPr id="5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963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</w:pPr>
      <w:r>
        <w:drawing>
          <wp:inline distT="0" distB="0" distL="114300" distR="114300">
            <wp:extent cx="5273040" cy="3411220"/>
            <wp:effectExtent l="9525" t="9525" r="13335" b="2095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112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联盟</w:t>
      </w:r>
      <w:r>
        <w:rPr>
          <w:rFonts w:hint="eastAsia" w:ascii="楷体" w:hAnsi="楷体" w:eastAsia="楷体" w:cs="楷体"/>
          <w:sz w:val="24"/>
          <w:szCs w:val="24"/>
        </w:rPr>
        <w:t>平台</w:t>
      </w:r>
      <w:r>
        <w:rPr>
          <w:rFonts w:hint="default" w:ascii="楷体" w:hAnsi="楷体" w:eastAsia="楷体" w:cs="楷体"/>
          <w:sz w:val="24"/>
          <w:szCs w:val="24"/>
        </w:rPr>
        <w:t>单位</w:t>
      </w:r>
      <w:r>
        <w:rPr>
          <w:rFonts w:hint="eastAsia" w:ascii="楷体" w:hAnsi="楷体" w:eastAsia="楷体" w:cs="楷体"/>
          <w:sz w:val="24"/>
          <w:szCs w:val="24"/>
        </w:rPr>
        <w:t>网址</w:t>
      </w:r>
      <w:r>
        <w:rPr>
          <w:rFonts w:hint="default" w:ascii="楷体" w:hAnsi="楷体" w:eastAsia="楷体" w:cs="楷体"/>
          <w:sz w:val="24"/>
          <w:szCs w:val="24"/>
        </w:rPr>
        <w:t>如下</w:t>
      </w:r>
      <w:r>
        <w:rPr>
          <w:rFonts w:hint="eastAsia" w:ascii="楷体" w:hAnsi="楷体" w:eastAsia="楷体" w:cs="楷体"/>
          <w:sz w:val="24"/>
          <w:szCs w:val="24"/>
        </w:rPr>
        <w:t>：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河海大学：hhu.fanya.chaoxing.com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南京航空航天大学：nuaa.fanya.chaoxing.com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南京师范大学：</w:t>
      </w:r>
      <w:r>
        <w:rPr>
          <w:rFonts w:hint="default" w:ascii="楷体" w:hAnsi="楷体" w:eastAsia="楷体" w:cs="楷体"/>
          <w:sz w:val="24"/>
          <w:szCs w:val="24"/>
        </w:rPr>
        <w:fldChar w:fldCharType="begin"/>
      </w:r>
      <w:r>
        <w:rPr>
          <w:rFonts w:hint="default" w:ascii="楷体" w:hAnsi="楷体" w:eastAsia="楷体" w:cs="楷体"/>
          <w:sz w:val="24"/>
          <w:szCs w:val="24"/>
        </w:rPr>
        <w:instrText xml:space="preserve"> HYPERLINK "http://njnu.fanya.chaoxing.com/portal" </w:instrText>
      </w:r>
      <w:r>
        <w:rPr>
          <w:rFonts w:hint="default" w:ascii="楷体" w:hAnsi="楷体" w:eastAsia="楷体" w:cs="楷体"/>
          <w:sz w:val="24"/>
          <w:szCs w:val="24"/>
        </w:rPr>
        <w:fldChar w:fldCharType="separate"/>
      </w:r>
      <w:r>
        <w:rPr>
          <w:rFonts w:hint="default" w:ascii="楷体" w:hAnsi="楷体" w:eastAsia="楷体" w:cs="楷体"/>
          <w:sz w:val="24"/>
          <w:szCs w:val="24"/>
        </w:rPr>
        <w:t>http://njnu.fanya.chaoxing.com</w:t>
      </w:r>
      <w:r>
        <w:rPr>
          <w:rFonts w:hint="default" w:ascii="楷体" w:hAnsi="楷体" w:eastAsia="楷体" w:cs="楷体"/>
          <w:sz w:val="24"/>
          <w:szCs w:val="24"/>
        </w:rPr>
        <w:fldChar w:fldCharType="end"/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南京医科大学：</w: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instrText xml:space="preserve"> HYPERLINK "http://njmujf.fanya.chaoxing.com/portal" </w:instrTex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separate"/>
      </w:r>
      <w:r>
        <w:rPr>
          <w:rFonts w:hint="default" w:ascii="楷体" w:hAnsi="楷体" w:eastAsia="楷体" w:cs="楷体"/>
          <w:sz w:val="24"/>
          <w:szCs w:val="24"/>
        </w:rPr>
        <w:t>http://njmujf.fanya.chaoxing.com</w: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sz w:val="24"/>
          <w:szCs w:val="24"/>
        </w:rPr>
      </w:pPr>
      <w:r>
        <w:rPr>
          <w:rFonts w:hint="default" w:ascii="楷体" w:hAnsi="楷体" w:eastAsia="楷体" w:cs="楷体"/>
          <w:sz w:val="24"/>
          <w:szCs w:val="24"/>
        </w:rPr>
        <w:t>中国药科大学：</w: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instrText xml:space="preserve"> HYPERLINK "http://cpu.fy.chaoxing.com" </w:instrTex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separate"/>
      </w:r>
      <w:r>
        <w:rPr>
          <w:rFonts w:hint="default" w:ascii="楷体" w:hAnsi="楷体" w:eastAsia="楷体" w:cs="楷体"/>
          <w:sz w:val="24"/>
          <w:szCs w:val="24"/>
        </w:rPr>
        <w:t>http://cpu.fy.chaoxing.com</w: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sz w:val="24"/>
          <w:szCs w:val="24"/>
        </w:rPr>
        <w:t>南京林业大学：</w: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instrText xml:space="preserve"> HYPERLINK "http://njfu.fanya.chaoxing.com/" </w:instrTex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separate"/>
      </w:r>
      <w:r>
        <w:rPr>
          <w:rFonts w:hint="default" w:ascii="楷体" w:hAnsi="楷体" w:eastAsia="楷体" w:cs="楷体"/>
          <w:sz w:val="24"/>
          <w:szCs w:val="24"/>
        </w:rPr>
        <w:t>http://njfu.fanya.chaoxing.com</w:t>
      </w:r>
      <w:r>
        <w:rPr>
          <w:rFonts w:hint="default" w:ascii="楷体" w:hAnsi="楷体" w:eastAsia="楷体" w:cs="楷体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南京邮电大学：</w:t>
      </w:r>
      <w:r>
        <w:rPr>
          <w:rFonts w:hint="eastAsia" w:ascii="楷体" w:hAnsi="楷体" w:eastAsia="楷体" w:cs="楷体"/>
          <w:color w:val="auto"/>
          <w:sz w:val="24"/>
          <w:szCs w:val="24"/>
          <w:u w:val="none"/>
          <w:lang w:val="en-US" w:eastAsia="zh-CN"/>
        </w:rPr>
        <w:t>http://njupt.fanya.chaoxing.com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南京中医药大学：http://njutcm.fanya.chaoxing.com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南京信息工程大学：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fldChar w:fldCharType="begin"/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instrText xml:space="preserve"> HYPERLINK "http://nuist.fanya.chaoxing.com" </w:instrTex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fldChar w:fldCharType="separate"/>
      </w:r>
      <w:r>
        <w:rPr>
          <w:rStyle w:val="14"/>
          <w:rFonts w:hint="eastAsia" w:ascii="楷体" w:hAnsi="楷体" w:eastAsia="楷体" w:cs="楷体"/>
          <w:sz w:val="24"/>
          <w:szCs w:val="24"/>
          <w:lang w:val="en-US" w:eastAsia="zh-CN"/>
        </w:rPr>
        <w:t>http://nuist.fanya.chaoxing.com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中国矿业大学：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fldChar w:fldCharType="begin"/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instrText xml:space="preserve"> HYPERLINK "http://cumt.fy.chaoxing.com/portal" </w:instrTex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fldChar w:fldCharType="separate"/>
      </w:r>
      <w:r>
        <w:rPr>
          <w:rStyle w:val="14"/>
          <w:rFonts w:hint="eastAsia" w:ascii="楷体" w:hAnsi="楷体" w:eastAsia="楷体" w:cs="楷体"/>
          <w:sz w:val="24"/>
          <w:szCs w:val="24"/>
          <w:lang w:val="en-US" w:eastAsia="zh-CN"/>
        </w:rPr>
        <w:t>http://cumt.fy.chaoxing.com/portal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fldChar w:fldCharType="end"/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南京理工大学：http://njust.gj.chaoxing.com/portal</w:t>
      </w:r>
    </w:p>
    <w:p>
      <w:pPr>
        <w:spacing w:line="360" w:lineRule="auto"/>
        <w:ind w:firstLine="482" w:firstLineChars="200"/>
        <w:jc w:val="left"/>
        <w:rPr>
          <w:rFonts w:ascii="楷体" w:hAnsi="楷体" w:eastAsia="楷体" w:cs="楷体"/>
          <w:b/>
          <w:sz w:val="24"/>
          <w:szCs w:val="24"/>
        </w:rPr>
      </w:pPr>
      <w:r>
        <w:rPr>
          <w:rFonts w:hint="eastAsia" w:ascii="楷体" w:hAnsi="楷体" w:eastAsia="楷体" w:cs="楷体"/>
          <w:b/>
          <w:sz w:val="24"/>
          <w:szCs w:val="24"/>
        </w:rPr>
        <w:t>【说明】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首次登录的学生，可点击“新用户注册”，使用手机号注册，设置登录密码，然后绑定学校和学号。</w:t>
      </w:r>
    </w:p>
    <w:p>
      <w:pPr>
        <w:spacing w:line="360" w:lineRule="auto"/>
        <w:jc w:val="center"/>
        <w:rPr>
          <w:rFonts w:hint="default" w:ascii="楷体" w:hAnsi="楷体" w:eastAsia="楷体" w:cs="楷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07000" cy="5467350"/>
            <wp:effectExtent l="9525" t="9525" r="22225" b="952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5467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ascii="楷体" w:hAnsi="楷体" w:eastAsia="楷体" w:cs="楷体"/>
        </w:rPr>
      </w:pPr>
      <w:bookmarkStart w:id="7" w:name="_Toc994922797"/>
      <w:bookmarkStart w:id="8" w:name="_Toc1627888852"/>
      <w:r>
        <w:rPr>
          <w:rFonts w:hint="eastAsia" w:ascii="楷体" w:hAnsi="楷体" w:eastAsia="楷体" w:cs="楷体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167640</wp:posOffset>
            </wp:positionV>
            <wp:extent cx="1800225" cy="1800225"/>
            <wp:effectExtent l="0" t="0" r="3175" b="3175"/>
            <wp:wrapTight wrapText="bothSides">
              <wp:wrapPolygon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8" name="图片 8" descr="C:\Users\Administrator\Desktop\学习通二维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学习通二维码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</w:rPr>
        <w:t>1.2手机端登录</w:t>
      </w:r>
      <w:bookmarkEnd w:id="7"/>
      <w:bookmarkEnd w:id="8"/>
    </w:p>
    <w:p>
      <w:pPr>
        <w:spacing w:line="360" w:lineRule="auto"/>
        <w:jc w:val="left"/>
        <w:rPr>
          <w:rFonts w:ascii="楷体" w:hAnsi="楷体" w:eastAsia="楷体" w:cs="楷体"/>
          <w:sz w:val="24"/>
          <w:szCs w:val="24"/>
        </w:rPr>
      </w:pPr>
      <w:r>
        <w:rPr>
          <w:rFonts w:hint="eastAsia" w:ascii="楷体" w:hAnsi="楷体" w:eastAsia="楷体" w:cs="楷体"/>
          <w:sz w:val="24"/>
          <w:szCs w:val="24"/>
        </w:rPr>
        <w:t>1. 下载学习通APP</w:t>
      </w:r>
    </w:p>
    <w:p>
      <w:pPr>
        <w:spacing w:line="360" w:lineRule="auto"/>
        <w:ind w:firstLine="480" w:firstLineChars="200"/>
        <w:jc w:val="left"/>
        <w:rPr>
          <w:rFonts w:ascii="楷体" w:hAnsi="楷体" w:eastAsia="楷体" w:cs="楷体"/>
          <w:sz w:val="24"/>
          <w:szCs w:val="24"/>
        </w:rPr>
      </w:pPr>
      <w:r>
        <w:rPr>
          <w:rFonts w:hint="eastAsia" w:ascii="楷体" w:hAnsi="楷体" w:eastAsia="楷体" w:cs="楷体"/>
          <w:sz w:val="24"/>
          <w:szCs w:val="24"/>
        </w:rPr>
        <w:t>扫描</w:t>
      </w:r>
      <w:r>
        <w:rPr>
          <w:rFonts w:hint="eastAsia" w:ascii="楷体" w:hAnsi="楷体" w:eastAsia="楷体" w:cs="楷体"/>
          <w:b/>
          <w:sz w:val="24"/>
          <w:szCs w:val="24"/>
        </w:rPr>
        <w:t>右方二维码</w:t>
      </w:r>
      <w:r>
        <w:rPr>
          <w:rFonts w:hint="eastAsia" w:ascii="楷体" w:hAnsi="楷体" w:eastAsia="楷体" w:cs="楷体"/>
          <w:sz w:val="24"/>
          <w:szCs w:val="24"/>
        </w:rPr>
        <w:t>，下载超星学习通APP</w:t>
      </w:r>
    </w:p>
    <w:p>
      <w:pPr>
        <w:spacing w:line="360" w:lineRule="auto"/>
        <w:ind w:firstLine="480" w:firstLineChars="200"/>
        <w:jc w:val="left"/>
        <w:rPr>
          <w:rFonts w:ascii="楷体" w:hAnsi="楷体" w:eastAsia="楷体" w:cs="楷体"/>
          <w:sz w:val="24"/>
          <w:szCs w:val="24"/>
        </w:rPr>
      </w:pPr>
      <w:r>
        <w:rPr>
          <w:rFonts w:hint="eastAsia" w:ascii="楷体" w:hAnsi="楷体" w:eastAsia="楷体" w:cs="楷体"/>
          <w:sz w:val="24"/>
          <w:szCs w:val="24"/>
        </w:rPr>
        <w:t>或手机应用市场，搜索</w:t>
      </w:r>
      <w:r>
        <w:rPr>
          <w:rFonts w:hint="eastAsia" w:ascii="楷体" w:hAnsi="楷体" w:eastAsia="楷体" w:cs="楷体"/>
          <w:b/>
          <w:bCs/>
          <w:sz w:val="24"/>
          <w:szCs w:val="24"/>
        </w:rPr>
        <w:t>“学习通”</w:t>
      </w:r>
      <w:r>
        <w:rPr>
          <w:rFonts w:hint="eastAsia" w:ascii="楷体" w:hAnsi="楷体" w:eastAsia="楷体" w:cs="楷体"/>
          <w:sz w:val="24"/>
          <w:szCs w:val="24"/>
        </w:rPr>
        <w:t>下载</w:t>
      </w:r>
    </w:p>
    <w:p>
      <w:pPr>
        <w:spacing w:line="360" w:lineRule="auto"/>
        <w:jc w:val="left"/>
        <w:rPr>
          <w:rFonts w:ascii="楷体" w:hAnsi="楷体" w:eastAsia="楷体" w:cs="楷体"/>
          <w:sz w:val="24"/>
          <w:szCs w:val="24"/>
        </w:rPr>
      </w:pPr>
      <w:r>
        <w:rPr>
          <w:rFonts w:hint="eastAsia" w:ascii="楷体" w:hAnsi="楷体" w:eastAsia="楷体" w:cs="楷体"/>
          <w:sz w:val="24"/>
          <w:szCs w:val="24"/>
        </w:rPr>
        <w:t>2. 登录学习通</w:t>
      </w:r>
    </w:p>
    <w:p>
      <w:pPr>
        <w:spacing w:line="360" w:lineRule="auto"/>
        <w:ind w:firstLine="482" w:firstLineChars="200"/>
        <w:jc w:val="left"/>
        <w:rPr>
          <w:rFonts w:ascii="楷体" w:hAnsi="楷体" w:eastAsia="楷体" w:cs="楷体"/>
          <w:sz w:val="24"/>
          <w:szCs w:val="24"/>
        </w:rPr>
      </w:pPr>
      <w:r>
        <w:rPr>
          <w:rStyle w:val="13"/>
          <w:rFonts w:hint="eastAsia" w:ascii="楷体" w:hAnsi="楷体" w:eastAsia="楷体" w:cs="楷体"/>
          <w:color w:val="000000"/>
          <w:sz w:val="24"/>
          <w:szCs w:val="24"/>
        </w:rPr>
        <w:t>（1）注册</w:t>
      </w:r>
    </w:p>
    <w:p>
      <w:pPr>
        <w:spacing w:line="360" w:lineRule="auto"/>
        <w:ind w:firstLine="480" w:firstLineChars="200"/>
        <w:jc w:val="left"/>
        <w:rPr>
          <w:rStyle w:val="20"/>
          <w:rFonts w:ascii="楷体" w:hAnsi="楷体" w:eastAsia="楷体" w:cs="楷体"/>
          <w:color w:val="000000"/>
          <w:sz w:val="24"/>
          <w:szCs w:val="24"/>
        </w:rPr>
      </w:pPr>
      <w:r>
        <w:rPr>
          <w:rFonts w:hint="eastAsia" w:ascii="楷体" w:hAnsi="楷体" w:eastAsia="楷体" w:cs="楷体"/>
          <w:color w:val="000000"/>
          <w:sz w:val="24"/>
          <w:szCs w:val="24"/>
        </w:rPr>
        <w:t>打开学习通，进入注册登录界面，选择“新用户注册”，输入手机号并获取验证码，设置密码。</w:t>
      </w:r>
      <w:r>
        <w:rPr>
          <w:rStyle w:val="20"/>
          <w:rFonts w:hint="eastAsia" w:ascii="楷体" w:hAnsi="楷体" w:eastAsia="楷体" w:cs="楷体"/>
          <w:color w:val="000000"/>
          <w:sz w:val="24"/>
          <w:szCs w:val="24"/>
        </w:rPr>
        <w:t> </w:t>
      </w:r>
    </w:p>
    <w:p>
      <w:pPr>
        <w:spacing w:line="360" w:lineRule="auto"/>
        <w:jc w:val="left"/>
        <w:rPr>
          <w:rStyle w:val="13"/>
          <w:rFonts w:ascii="楷体" w:hAnsi="楷体" w:eastAsia="楷体" w:cs="楷体"/>
          <w:color w:val="000000"/>
          <w:sz w:val="24"/>
          <w:szCs w:val="24"/>
        </w:rPr>
      </w:pP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523875</wp:posOffset>
                </wp:positionH>
                <wp:positionV relativeFrom="paragraph">
                  <wp:posOffset>2272030</wp:posOffset>
                </wp:positionV>
                <wp:extent cx="716280" cy="271780"/>
                <wp:effectExtent l="6350" t="6350" r="13970" b="26670"/>
                <wp:wrapNone/>
                <wp:docPr id="87" name="矩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66875" y="5431155"/>
                          <a:ext cx="716280" cy="271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.25pt;margin-top:178.9pt;height:21.4pt;width:56.4pt;z-index:251663360;v-text-anchor:middle;mso-width-relative:page;mso-height-relative:page;" filled="f" stroked="t" coordsize="21600,21600" o:gfxdata="UEsDBAoAAAAAAIdO4kAAAAAAAAAAAAAAAAAEAAAAZHJzL1BLAwQUAAAACACHTuJAkShxFdYAAAAK&#10;AQAADwAAAGRycy9kb3ducmV2LnhtbE2PPU/DMBCGdyT+g3VI3aiTltAS4nRA7cQAlEqsbnwkUe1z&#10;ZDtt+PdcJxhP97xf1WZyVpwxxN6TgnyegUBqvOmpVXD43N2vQcSkyWjrCRX8YIRNfXtT6dL4C33g&#10;eZ9awSYUS62gS2kopYxNh07HuR+Q+Pftg9OJz9BKE/SFzZ2Viyx7lE73xAmdHvClw+a0Hx3XGOz7&#10;YMa30+Ern3Zha16jbldKze7y7BlEwin9wXCtzxqoudPRj2SisArWi4JJBctixROuwFOxBHFU8MC5&#10;IOtK/p9Q/wJQSwMEFAAAAAgAh07iQJMiFKR9AgAA4wQAAA4AAABkcnMvZTJvRG9jLnhtbK1Uy47T&#10;MBTdI/EPlvdMmtI2pZp0VE1VhDRiRiqItes4jSW/sN2mw88gseMj+BzEb3CcZB4MLGZBF+m17/W5&#10;PsfHPr84aUWOwgdpTUnzsxElwnBbSbMv6ccPm1dzSkJkpmLKGlHSWxHoxfLli/PWLcTYNlZVwhOA&#10;mLBoXUmbGN0iywJvhGbhzDphkKyt1yxi6PdZ5VkLdK2y8Wg0y1rrK+ctFyFgdt0n6YDonwNo61py&#10;sbb8oIWJPaoXikVQCo10gS673da14PG6roOIRJUUTGP3RRPEu/TNludssffMNZIPW2DP2cITTppJ&#10;g6b3UGsWGTl4+ReUltzbYOt4xq3OeiKdImCRj55os22YEx0XSB3cvejh/8Hy98cbT2RV0nlBiWEa&#10;J/7r6/efP74RTECd1oUFirbuxg+jgDBRPdVep3+QICc4aTabzYspJbclnU5e5/l02qsrTpFwFBT5&#10;bDyH7hwF4yIvEAMxewByPsS3wmqSgpJ6HF6nKTtehdiX3pWkvsZupFKYZwtlSIsdjItRwmdwZQ03&#10;INQOzILZU8LUHnbn0XeQwSpZpeVpdfD73aXy5Mhgks1mhN+wsz/KUu81C01f16V6glpG3AglNURM&#10;i+9WKwN6Sb9esRTF0+40yLiz1S2k97b3ZHB8I9HhioV4wzxMCCq4pvEan1pZ8LNDRElj/Zd/zad6&#10;eANZSlqYGtw/H5gXlKh3Bq55k08mgI3dYDItxhj4x5nd44w56EsLSXI8CI53YaqP6i6svdWfcJtX&#10;qStSzHD07lUeBpexv2x4D7hYrboyON+xeGW2jifw/ixXh2hr2R1zEqpXZ9AP3u+MMtzTdLkej7uq&#10;h7dp+R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RKHEV1gAAAAoBAAAPAAAAAAAAAAEAIAAAACIA&#10;AABkcnMvZG93bnJldi54bWxQSwECFAAUAAAACACHTuJAkyIUpH0CAADjBAAADgAAAAAAAAABACAA&#10;AAAlAQAAZHJzL2Uyb0RvYy54bWxQSwUGAAAAAAYABgBZAQAAFAYAAAAA&#10;">
                <v:fill on="f" focussize="0,0"/>
                <v:stroke weight="1pt" color="#FF0000 [3205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4032885</wp:posOffset>
                </wp:positionH>
                <wp:positionV relativeFrom="paragraph">
                  <wp:posOffset>1508760</wp:posOffset>
                </wp:positionV>
                <wp:extent cx="716280" cy="271780"/>
                <wp:effectExtent l="6350" t="6350" r="13970" b="26670"/>
                <wp:wrapNone/>
                <wp:docPr id="90" name="矩形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280" cy="271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7.55pt;margin-top:118.8pt;height:21.4pt;width:56.4pt;z-index:251665408;v-text-anchor:middle;mso-width-relative:page;mso-height-relative:page;" filled="f" stroked="t" coordsize="21600,21600" o:gfxdata="UEsDBAoAAAAAAIdO4kAAAAAAAAAAAAAAAAAEAAAAZHJzL1BLAwQUAAAACACHTuJAnFAJstgAAAAL&#10;AQAADwAAAGRycy9kb3ducmV2LnhtbE2PwU7DMAyG70i8Q2QkbizpNtpRmu6A2IkDMCZxzZrQVkuc&#10;KEm38vaYExxtf/79udnOzrKziWn0KKFYCGAGO69H7CUcPnZ3G2ApK9TKejQSvk2CbXt91aha+wu+&#10;m/M+94xCMNVKwpBzqDlP3WCcSgsfDNLsy0enMpWx5zqqC4U7y5dClNypEenCoIJ5Gkx32k+ONIJ9&#10;C3p6PR0+i3kXn/VLUn0l5e1NIR6BZTPnPxh+9WkHWnI6+gl1YlZCubovCJWwXFUlMCKqdfUA7Eid&#10;jVgDbxv+/4f2B1BLAwQUAAAACACHTuJADrBcgG8CAADXBAAADgAAAGRycy9lMm9Eb2MueG1srVTL&#10;bhMxFN0j8Q+W93SSqDTtqJMqahSEVEGlglg7HjtjyS9sJ5PyM0js+Ag+B/EbHHumDwqLLshicu17&#10;fa7P8bHPLw5Gk70IUTnb0OnRhBJhuWuV3Tb044f1q1NKYmK2ZdpZ0dBbEenF4uWL897XYuY6p1sR&#10;CEBsrHvf0C4lX1dV5J0wLB45LyyS0gXDEoZhW7WB9UA3uppNJidV70Lrg+MiRsyuhiQdEcNzAJ2U&#10;iouV4zsjbBpQg9AsgVLslI90UXYrpeDpvZRRJKIbCqapfNEE8SZ/q8U5q7eB+U7xcQvsOVt4wskw&#10;ZdH0HmrFEiO7oP6CMooHF51MR9yZaiBSFAGL6eSJNjcd86JwgdTR34se/x8sf7e/DkS1DT2DJJYZ&#10;nPivr99//vhGMAF1eh9rFN346zCOIsJM9SCDyf8gQQ5F0dt7RcUhEY7J+fRkdgpgjtRsPp0jBkr1&#10;sNiHmN4IZ0gOGhpwYEVHtr+KaSi9K8m9rFsrrTHPam1JD//O5pOMz+BECQcgNB5sot1SwvQWFucp&#10;FMjotGrz8rw6hu3mUgeyZzDGej3Bb9zZH2W594rFbqgrqVzGaqMSboFWpqGnefHdam1BL2s2qJSj&#10;dNgcsCaHG9feQu7gBh9Gz9cKHa5YTNcswHiggquZ3uMjtQM/N0aUdC58+dd8rocfkKWkh5HB/fOO&#10;BUGJfmvhlLPp8TFgUxkcv57PMAiPM5vHGbszlw6STPEIeF7CXJ/0XSiDM59wg5e5K1LMcvQeVB4H&#10;l2m4YHgDuFguSxnc7lm6sjeeZ/DhLJe75KQqx/ygzqgf/F6MMt7NfKEej0vVw3u0+A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cUAmy2AAAAAsBAAAPAAAAAAAAAAEAIAAAACIAAABkcnMvZG93bnJl&#10;di54bWxQSwECFAAUAAAACACHTuJADrBcgG8CAADXBAAADgAAAAAAAAABACAAAAAnAQAAZHJzL2Uy&#10;b0RvYy54bWxQSwUGAAAAAAYABgBZAQAACAYAAAAA&#10;">
                <v:fill on="f" focussize="0,0"/>
                <v:stroke weight="1pt" color="#FF0000 [3205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楷体" w:hAnsi="楷体" w:eastAsia="楷体" w:cs="楷体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3043555</wp:posOffset>
                </wp:positionH>
                <wp:positionV relativeFrom="paragraph">
                  <wp:posOffset>1129030</wp:posOffset>
                </wp:positionV>
                <wp:extent cx="1423035" cy="271780"/>
                <wp:effectExtent l="6350" t="6350" r="18415" b="2667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035" cy="271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9.65pt;margin-top:88.9pt;height:21.4pt;width:112.05pt;z-index:251664384;v-text-anchor:middle;mso-width-relative:page;mso-height-relative:page;" filled="f" stroked="t" coordsize="21600,21600" o:gfxdata="UEsDBAoAAAAAAIdO4kAAAAAAAAAAAAAAAAAEAAAAZHJzL1BLAwQUAAAACACHTuJAi7oMR9gAAAAL&#10;AQAADwAAAGRycy9kb3ducmV2LnhtbE2PzU7DMBCE70i8g7VI3KidtKohjdMDoicOQKnE1Y23SdT4&#10;R7bThrdnOcFxNd/MztTb2Y7sgjEN3ikoFgIYutabwXUKDp+7h0dgKWtn9OgdKvjGBNvm9qbWlfFX&#10;94GXfe4YhbhUaQV9zqHiPLU9Wp0WPqAj7eSj1ZnO2HET9ZXC7chLIdbc6sHRh14HfO6xPe8nSzXC&#10;+B7M9HY+fBXzLr6Y16Q7qdT9XSE2wDLO+Q+G3/rkgYY6Hf3kTGKjgpV8WhJKgpS0gQgplitgRwVl&#10;KdbAm5r/39D8AFBLAwQUAAAACACHTuJAT5jFeXQCAADYBAAADgAAAGRycy9lMm9Eb2MueG1srVTN&#10;bhMxEL4j8Q6W73Q3aUraqJsqahSEVNFKAXF2vN6sJf9hO9mUl0HixkP0cRCvwWfv9ofCoQdycMae&#10;8cx+33zj84uDVmQvfJDWVHR0VFIiDLe1NNuKfvq4enNKSYjM1ExZIyp6KwK9mL9+dd65mRjb1qpa&#10;eIIkJsw6V9E2RjcrisBboVk4sk4YOBvrNYvY+m1Re9Yhu1bFuCzfFp31tfOWixBwuuyddMjoX5LQ&#10;No3kYmn5TgsT+6xeKBYBKbTSBTrPX9s0gsfrpgkiElVRII15RRHYm7QW83M223rmWsmHT2Av+YRn&#10;mDSTBkUfUi1ZZGTn5V+ptOTeBtvEI2510QPJjADFqHzGzbplTmQsoDq4B9LD/0vLP+xvPJF1RU/P&#10;KDFMo+O/vv34efed4ADsdC7MELR2N37YBZgJ6qHxOv0DBDlkRm8fGBWHSDgOR5PxcXl8QgmHbzwd&#10;TU8z5cXjbedDfCesJsmoqEfHMpFsfxUiKiL0PiQVM3YllcpdU4Z0qDCelmgmZ5BiAwnA1A5wgtlS&#10;wtQWGufR55TBKlmn6ylR8NvNpfJkz6CM1arEL8FFuT/CUu0lC20fl129ZrSMGAMlNZhLl+9vK4Mk&#10;ibSepmTFw+YwcLex9S349rYXYnB8JVHhioV4wzyUByiYzXiNpVEW+OxgUdJa//Vf5ykegoCXkg5K&#10;BvYvO+YFJeq9gVTORpNJkn7eTE6mY2z8U8/mqcfs9KUFJSO8Ao5nM8VHdW823urPGOFFqgoXMxy1&#10;e5aHzWXsJwyPABeLRQ6D3B2LV2bteEre93Kxi7aRuc2JqJ6dgT8IPrdjGM40UU/3OerxQZr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Iu6DEfYAAAACwEAAA8AAAAAAAAAAQAgAAAAIgAAAGRycy9k&#10;b3ducmV2LnhtbFBLAQIUABQAAAAIAIdO4kBPmMV5dAIAANgEAAAOAAAAAAAAAAEAIAAAACcBAABk&#10;cnMvZTJvRG9jLnhtbFBLBQYAAAAABgAGAFkBAAANBgAAAAA=&#10;">
                <v:fill on="f" focussize="0,0"/>
                <v:stroke weight="1pt" color="#FF0000 [3205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Style w:val="13"/>
          <w:rFonts w:hint="eastAsia" w:ascii="楷体" w:hAnsi="楷体" w:eastAsia="楷体" w:cs="楷体"/>
          <w:color w:val="000000"/>
          <w:sz w:val="24"/>
          <w:szCs w:val="24"/>
        </w:rPr>
        <w:t xml:space="preserve">      </w:t>
      </w:r>
      <w:r>
        <w:rPr>
          <w:rStyle w:val="13"/>
          <w:rFonts w:hint="eastAsia" w:ascii="楷体" w:hAnsi="楷体" w:eastAsia="楷体" w:cs="楷体"/>
          <w:color w:val="000000"/>
          <w:sz w:val="24"/>
          <w:szCs w:val="24"/>
        </w:rPr>
        <w:drawing>
          <wp:inline distT="0" distB="0" distL="114300" distR="114300">
            <wp:extent cx="2159000" cy="4530090"/>
            <wp:effectExtent l="12700" t="12700" r="12700" b="29210"/>
            <wp:docPr id="82" name="图片 8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1"/>
                    <pic:cNvPicPr>
                      <a:picLocks noChangeAspect="1"/>
                    </pic:cNvPicPr>
                  </pic:nvPicPr>
                  <pic:blipFill>
                    <a:blip r:embed="rId12"/>
                    <a:srcRect t="3173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4530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Style w:val="13"/>
          <w:rFonts w:hint="eastAsia" w:ascii="楷体" w:hAnsi="楷体" w:eastAsia="楷体" w:cs="楷体"/>
          <w:color w:val="000000"/>
          <w:sz w:val="24"/>
          <w:szCs w:val="24"/>
        </w:rPr>
        <w:drawing>
          <wp:inline distT="0" distB="0" distL="114300" distR="114300">
            <wp:extent cx="2152015" cy="4524375"/>
            <wp:effectExtent l="12700" t="12700" r="19685" b="34925"/>
            <wp:docPr id="83" name="图片 8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2"/>
                    <pic:cNvPicPr>
                      <a:picLocks noChangeAspect="1"/>
                    </pic:cNvPicPr>
                  </pic:nvPicPr>
                  <pic:blipFill>
                    <a:blip r:embed="rId13"/>
                    <a:srcRect t="3041"/>
                    <a:stretch>
                      <a:fillRect/>
                    </a:stretch>
                  </pic:blipFill>
                  <pic:spPr>
                    <a:xfrm>
                      <a:off x="0" y="0"/>
                      <a:ext cx="2152015" cy="45243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jc w:val="left"/>
        <w:rPr>
          <w:rFonts w:ascii="楷体" w:hAnsi="楷体" w:eastAsia="楷体" w:cs="楷体"/>
          <w:sz w:val="24"/>
          <w:szCs w:val="24"/>
        </w:rPr>
      </w:pPr>
      <w:r>
        <w:rPr>
          <w:rStyle w:val="13"/>
          <w:rFonts w:hint="eastAsia" w:ascii="楷体" w:hAnsi="楷体" w:eastAsia="楷体" w:cs="楷体"/>
          <w:color w:val="000000"/>
          <w:sz w:val="24"/>
          <w:szCs w:val="24"/>
        </w:rPr>
        <w:t>（2）绑定单位信息</w:t>
      </w:r>
    </w:p>
    <w:p>
      <w:pPr>
        <w:spacing w:line="360" w:lineRule="auto"/>
        <w:ind w:left="240"/>
        <w:jc w:val="left"/>
      </w:pPr>
      <w:r>
        <w:rPr>
          <w:rFonts w:hint="eastAsia" w:ascii="楷体" w:hAnsi="楷体" w:eastAsia="楷体" w:cs="楷体"/>
          <w:color w:val="000000"/>
          <w:sz w:val="24"/>
          <w:szCs w:val="24"/>
        </w:rPr>
        <w:t>获取验证码后，填写</w:t>
      </w:r>
      <w:r>
        <w:rPr>
          <w:rFonts w:hint="eastAsia" w:ascii="楷体" w:hAnsi="楷体" w:eastAsia="楷体" w:cs="楷体"/>
          <w:b/>
          <w:color w:val="000000"/>
          <w:sz w:val="24"/>
          <w:szCs w:val="24"/>
        </w:rPr>
        <w:t>单位名称（</w:t>
      </w:r>
      <w:r>
        <w:rPr>
          <w:rFonts w:hint="default" w:ascii="楷体" w:hAnsi="楷体" w:eastAsia="楷体" w:cs="楷体"/>
          <w:b/>
          <w:color w:val="000000"/>
          <w:sz w:val="24"/>
          <w:szCs w:val="24"/>
        </w:rPr>
        <w:t>如河海大学</w:t>
      </w:r>
      <w:r>
        <w:rPr>
          <w:rFonts w:hint="eastAsia" w:ascii="楷体" w:hAnsi="楷体" w:eastAsia="楷体" w:cs="楷体"/>
          <w:b/>
          <w:color w:val="000000"/>
          <w:sz w:val="24"/>
          <w:szCs w:val="24"/>
        </w:rPr>
        <w:t>）</w:t>
      </w:r>
      <w:r>
        <w:rPr>
          <w:rFonts w:hint="eastAsia" w:ascii="楷体" w:hAnsi="楷体" w:eastAsia="楷体" w:cs="楷体"/>
          <w:color w:val="000000"/>
          <w:sz w:val="24"/>
          <w:szCs w:val="24"/>
        </w:rPr>
        <w:t>、输入</w:t>
      </w:r>
      <w:r>
        <w:rPr>
          <w:rFonts w:hint="default" w:ascii="楷体" w:hAnsi="楷体" w:eastAsia="楷体" w:cs="楷体"/>
          <w:b/>
          <w:color w:val="000000"/>
          <w:sz w:val="24"/>
          <w:szCs w:val="24"/>
        </w:rPr>
        <w:t>学号</w:t>
      </w:r>
      <w:r>
        <w:rPr>
          <w:rFonts w:hint="eastAsia" w:ascii="楷体" w:hAnsi="楷体" w:eastAsia="楷体" w:cs="楷体"/>
          <w:b/>
          <w:color w:val="000000"/>
          <w:sz w:val="24"/>
          <w:szCs w:val="24"/>
        </w:rPr>
        <w:t>、姓名</w:t>
      </w:r>
      <w:r>
        <w:rPr>
          <w:rFonts w:hint="eastAsia" w:ascii="楷体" w:hAnsi="楷体" w:eastAsia="楷体" w:cs="楷体"/>
          <w:color w:val="000000"/>
          <w:sz w:val="24"/>
          <w:szCs w:val="24"/>
        </w:rPr>
        <w:t>即可。</w:t>
      </w:r>
      <w:r>
        <w:rPr>
          <w:rFonts w:hint="default" w:ascii="楷体" w:hAnsi="楷体" w:eastAsia="楷体" w:cs="楷体"/>
          <w:color w:val="000000"/>
          <w:sz w:val="24"/>
          <w:szCs w:val="24"/>
        </w:rPr>
        <w:t xml:space="preserve">  </w:t>
      </w:r>
      <w:r>
        <w:drawing>
          <wp:inline distT="0" distB="0" distL="114300" distR="114300">
            <wp:extent cx="2160270" cy="3599815"/>
            <wp:effectExtent l="12700" t="12700" r="17780" b="26035"/>
            <wp:docPr id="10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59981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drawing>
          <wp:inline distT="0" distB="0" distL="114300" distR="114300">
            <wp:extent cx="2160270" cy="3599815"/>
            <wp:effectExtent l="12700" t="12700" r="17780" b="26035"/>
            <wp:docPr id="12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59981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40"/>
        <w:jc w:val="left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val="en-US" w:eastAsia="zh-CN"/>
        </w:rPr>
        <w:t>绑定完成后电脑端、手机端账号密码一致。</w:t>
      </w:r>
    </w:p>
    <w:p>
      <w:pPr>
        <w:spacing w:line="360" w:lineRule="auto"/>
        <w:ind w:left="600" w:hanging="600" w:hangingChars="250"/>
        <w:jc w:val="left"/>
        <w:rPr>
          <w:rFonts w:ascii="Times New Roman" w:hAnsi="Times New Roman" w:cs="Times New Roman"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Times New Roman" w:hAnsi="Times New Roman" w:cs="Times New Roman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>
      <w:pPr>
        <w:pStyle w:val="2"/>
        <w:spacing w:line="360" w:lineRule="auto"/>
        <w:rPr>
          <w:rFonts w:hint="default" w:ascii="楷体" w:hAnsi="楷体" w:eastAsia="楷体" w:cs="楷体"/>
          <w:sz w:val="32"/>
          <w:szCs w:val="32"/>
        </w:rPr>
      </w:pPr>
      <w:bookmarkStart w:id="9" w:name="_Toc1359773637"/>
      <w:bookmarkStart w:id="10" w:name="_Toc529803265"/>
      <w:bookmarkStart w:id="11" w:name="_Toc496800656"/>
      <w:bookmarkStart w:id="12" w:name="_Toc496778983"/>
      <w:bookmarkStart w:id="13" w:name="_Toc496798316"/>
      <w:r>
        <w:rPr>
          <w:rFonts w:hint="default" w:ascii="楷体" w:hAnsi="楷体" w:eastAsia="楷体" w:cs="楷体"/>
          <w:sz w:val="32"/>
          <w:szCs w:val="32"/>
        </w:rPr>
        <w:t>二、学习空间管理</w:t>
      </w:r>
      <w:bookmarkEnd w:id="9"/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电脑端与手机端的学习空间管理，修改任一端口的内容，另一端口同步修改，两端口互通。</w:t>
      </w:r>
    </w:p>
    <w:p>
      <w:pPr>
        <w:pStyle w:val="3"/>
        <w:spacing w:line="360" w:lineRule="auto"/>
        <w:rPr>
          <w:rFonts w:hint="default" w:ascii="楷体" w:hAnsi="楷体" w:eastAsia="楷体" w:cs="楷体"/>
        </w:rPr>
      </w:pPr>
      <w:bookmarkStart w:id="14" w:name="_Toc194545685"/>
      <w:r>
        <w:rPr>
          <w:rFonts w:hint="default" w:ascii="楷体" w:hAnsi="楷体" w:eastAsia="楷体" w:cs="楷体"/>
        </w:rPr>
        <w:t>2.1电脑端学习空间管理</w:t>
      </w:r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2.1.1账号管理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登录后，进入学习空间，点击账号管理，可以对该账号的基本信息进行修改与完善。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0500" cy="2141220"/>
            <wp:effectExtent l="12700" t="12700" r="25400" b="3048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412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1135" cy="2210435"/>
            <wp:effectExtent l="12700" t="12700" r="24765" b="37465"/>
            <wp:docPr id="10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rcRect t="820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104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2.1.2专题创作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点击专题创作，可以对自己擅长的专题进行创作，形成完整专题，供分享与交流。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147945" cy="2361565"/>
            <wp:effectExtent l="12700" t="12700" r="20955" b="1333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rcRect t="6133" r="6677"/>
                    <a:stretch>
                      <a:fillRect/>
                    </a:stretch>
                  </pic:blipFill>
                  <pic:spPr>
                    <a:xfrm>
                      <a:off x="0" y="0"/>
                      <a:ext cx="5147945" cy="23615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2.1.3云盘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平台</w:t>
      </w:r>
      <w:r>
        <w:rPr>
          <w:rFonts w:hint="eastAsia" w:ascii="楷体" w:hAnsi="楷体" w:eastAsia="楷体" w:cs="楷体"/>
          <w:color w:val="000000"/>
          <w:sz w:val="24"/>
          <w:szCs w:val="24"/>
        </w:rPr>
        <w:t>上传的资料可以自动同步到云盘，并且也可以保存自助上传的资料，手机端可通过云盘</w:t>
      </w:r>
      <w:r>
        <w:rPr>
          <w:rFonts w:hint="default" w:ascii="楷体" w:hAnsi="楷体" w:eastAsia="楷体" w:cs="楷体"/>
          <w:color w:val="000000"/>
          <w:sz w:val="24"/>
          <w:szCs w:val="24"/>
        </w:rPr>
        <w:t>内容，</w:t>
      </w:r>
      <w:r>
        <w:rPr>
          <w:rFonts w:hint="eastAsia" w:ascii="楷体" w:hAnsi="楷体" w:eastAsia="楷体" w:cs="楷体"/>
          <w:color w:val="000000"/>
          <w:sz w:val="24"/>
          <w:szCs w:val="24"/>
        </w:rPr>
        <w:t>随时调用。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146040" cy="2151380"/>
            <wp:effectExtent l="12700" t="12700" r="22860" b="20320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rcRect t="7051" r="8464"/>
                    <a:stretch>
                      <a:fillRect/>
                    </a:stretch>
                  </pic:blipFill>
                  <pic:spPr>
                    <a:xfrm>
                      <a:off x="0" y="0"/>
                      <a:ext cx="5146040" cy="21513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</w:rPr>
      </w:pPr>
      <w:r>
        <w:rPr>
          <w:rFonts w:hint="default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2.1.4管理应用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color w:val="000000"/>
          <w:sz w:val="24"/>
          <w:szCs w:val="24"/>
        </w:rPr>
      </w:pPr>
      <w:r>
        <w:rPr>
          <w:rFonts w:hint="eastAsia" w:ascii="楷体" w:hAnsi="楷体" w:eastAsia="楷体" w:cs="楷体"/>
          <w:color w:val="000000"/>
          <w:sz w:val="24"/>
          <w:szCs w:val="24"/>
        </w:rPr>
        <w:t>可以点击“管理应用”，根据需要添加应用，如期刊、报纸、论文检测等。</w:t>
      </w:r>
    </w:p>
    <w:p>
      <w:pPr>
        <w:numPr>
          <w:ilvl w:val="0"/>
          <w:numId w:val="0"/>
        </w:numPr>
        <w:spacing w:line="360" w:lineRule="auto"/>
        <w:rPr>
          <w:rFonts w:hint="default"/>
        </w:rPr>
      </w:pPr>
      <w:r>
        <w:drawing>
          <wp:inline distT="0" distB="0" distL="114300" distR="114300">
            <wp:extent cx="5262245" cy="3160395"/>
            <wp:effectExtent l="12700" t="12700" r="33655" b="27305"/>
            <wp:docPr id="5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rcRect t="34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1603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</w:rPr>
      </w:pPr>
      <w:r>
        <w:rPr>
          <w:rFonts w:hint="default"/>
        </w:rPr>
        <w:br w:type="page"/>
      </w:r>
    </w:p>
    <w:p>
      <w:pPr>
        <w:pStyle w:val="3"/>
        <w:spacing w:line="360" w:lineRule="auto"/>
        <w:rPr>
          <w:rFonts w:hint="default" w:ascii="楷体" w:hAnsi="楷体" w:eastAsia="楷体" w:cs="楷体"/>
        </w:rPr>
      </w:pPr>
      <w:bookmarkStart w:id="15" w:name="_Toc1259217061"/>
      <w:r>
        <w:rPr>
          <w:rFonts w:hint="default" w:ascii="楷体" w:hAnsi="楷体" w:eastAsia="楷体" w:cs="楷体"/>
        </w:rPr>
        <w:t>2.2手机端学习空间管理</w:t>
      </w:r>
      <w:bookmarkEnd w:id="1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2.2.1云盘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手机端登录之后，点击“我”，点击“云盘”，可以查看并调取电脑端上传到云盘里的内容。</w:t>
      </w:r>
    </w:p>
    <w:p>
      <w:pPr>
        <w:numPr>
          <w:ilvl w:val="0"/>
          <w:numId w:val="0"/>
        </w:numPr>
        <w:spacing w:line="360" w:lineRule="auto"/>
        <w:rPr>
          <w:rFonts w:hint="default" w:asciiTheme="minorEastAsia" w:hAnsiTheme="minorEastAsia" w:cstheme="minorEastAsia"/>
          <w:sz w:val="24"/>
          <w:szCs w:val="24"/>
        </w:rPr>
      </w:pPr>
      <w:r>
        <w:t xml:space="preserve">      </w:t>
      </w:r>
      <w:r>
        <w:drawing>
          <wp:inline distT="0" distB="0" distL="114300" distR="114300">
            <wp:extent cx="1856105" cy="3902710"/>
            <wp:effectExtent l="72390" t="92710" r="78105" b="93980"/>
            <wp:docPr id="15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4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56105" cy="3902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</w:t>
      </w:r>
      <w:r>
        <w:drawing>
          <wp:inline distT="0" distB="0" distL="114300" distR="114300">
            <wp:extent cx="1865630" cy="3856990"/>
            <wp:effectExtent l="72390" t="92075" r="81280" b="108585"/>
            <wp:docPr id="15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4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65630" cy="3856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2.2.2笔记本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  <w:lang w:val="en-US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手机端登录之后，点击“我”，点击“笔记本”可以写公开或私有笔记。</w:t>
      </w:r>
    </w:p>
    <w:p>
      <w:pPr>
        <w:rPr>
          <w:rFonts w:hint="default"/>
        </w:rPr>
      </w:pPr>
      <w:r>
        <w:t xml:space="preserve">   </w:t>
      </w:r>
      <w:r>
        <w:drawing>
          <wp:inline distT="0" distB="0" distL="114300" distR="114300">
            <wp:extent cx="1979930" cy="3599815"/>
            <wp:effectExtent l="73025" t="89535" r="80645" b="101600"/>
            <wp:docPr id="156" name="图片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50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</w:t>
      </w:r>
      <w:r>
        <w:drawing>
          <wp:inline distT="0" distB="0" distL="114300" distR="114300">
            <wp:extent cx="1979930" cy="3599815"/>
            <wp:effectExtent l="73025" t="89535" r="80645" b="101600"/>
            <wp:docPr id="157" name="图片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51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2.2.3小组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手机端登录之后，点击“我”，点击“小组”，可以加入感兴趣的小组，并进行交流。</w:t>
      </w:r>
    </w:p>
    <w:p>
      <w:pPr>
        <w:numPr>
          <w:ilvl w:val="0"/>
          <w:numId w:val="0"/>
        </w:numPr>
        <w:spacing w:line="360" w:lineRule="auto"/>
        <w:rPr>
          <w:rFonts w:hint="default" w:asciiTheme="minorEastAsia" w:hAnsiTheme="minorEastAsia" w:cstheme="minorEastAsia"/>
          <w:sz w:val="24"/>
          <w:szCs w:val="24"/>
        </w:rPr>
      </w:pPr>
      <w:r>
        <w:t xml:space="preserve">    </w:t>
      </w:r>
      <w:r>
        <w:drawing>
          <wp:inline distT="0" distB="0" distL="114300" distR="114300">
            <wp:extent cx="1800225" cy="3275965"/>
            <wp:effectExtent l="71755" t="86360" r="71120" b="104775"/>
            <wp:docPr id="158" name="图片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5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75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  </w:t>
      </w:r>
      <w:r>
        <w:drawing>
          <wp:inline distT="0" distB="0" distL="114300" distR="114300">
            <wp:extent cx="1800225" cy="3276600"/>
            <wp:effectExtent l="71755" t="86360" r="71120" b="104140"/>
            <wp:docPr id="159" name="图片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53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2.2.4设置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  <w:lang w:val="en-US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手机端登录之后，点击“我”，点击“设置”，可以对账号管理等模块进行个性化设置。</w:t>
      </w:r>
    </w:p>
    <w:p>
      <w:pPr>
        <w:rPr>
          <w:rFonts w:hint="default"/>
        </w:rPr>
      </w:pPr>
      <w:r>
        <w:t xml:space="preserve">   </w:t>
      </w:r>
      <w:r>
        <w:drawing>
          <wp:inline distT="0" distB="0" distL="114300" distR="114300">
            <wp:extent cx="1979930" cy="3960495"/>
            <wp:effectExtent l="73025" t="93345" r="80645" b="99060"/>
            <wp:docPr id="160" name="图片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54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960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</w:t>
      </w:r>
      <w:r>
        <w:drawing>
          <wp:inline distT="0" distB="0" distL="114300" distR="114300">
            <wp:extent cx="1979930" cy="3959860"/>
            <wp:effectExtent l="73025" t="93345" r="80645" b="99695"/>
            <wp:docPr id="161" name="图片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55"/>
                    <pic:cNvPicPr/>
                  </pic:nvPicPr>
                  <pic:blipFill>
                    <a:blip r:embed="rId28"/>
                    <a:srcRect r="4189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959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/>
        </w:rPr>
      </w:pPr>
      <w:r>
        <w:rPr>
          <w:rFonts w:hint="default"/>
        </w:rPr>
        <w:br w:type="page"/>
      </w:r>
    </w:p>
    <w:p>
      <w:pPr>
        <w:pStyle w:val="2"/>
        <w:spacing w:line="360" w:lineRule="auto"/>
        <w:rPr>
          <w:rFonts w:hint="default" w:ascii="楷体" w:hAnsi="楷体" w:eastAsia="楷体" w:cs="楷体"/>
          <w:sz w:val="32"/>
          <w:szCs w:val="32"/>
        </w:rPr>
      </w:pPr>
      <w:bookmarkStart w:id="16" w:name="_Toc209803042"/>
      <w:r>
        <w:rPr>
          <w:rFonts w:hint="default" w:ascii="楷体" w:hAnsi="楷体" w:eastAsia="楷体" w:cs="楷体"/>
          <w:sz w:val="32"/>
          <w:szCs w:val="32"/>
        </w:rPr>
        <w:t>三、课程</w:t>
      </w:r>
      <w:bookmarkEnd w:id="10"/>
      <w:r>
        <w:rPr>
          <w:rFonts w:hint="default" w:ascii="楷体" w:hAnsi="楷体" w:eastAsia="楷体" w:cs="楷体"/>
          <w:sz w:val="32"/>
          <w:szCs w:val="32"/>
        </w:rPr>
        <w:t>学习</w:t>
      </w:r>
      <w:bookmarkEnd w:id="16"/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课程学习的操作，电脑端和手机端互通，任一端口完成任务点，另一端口相应显示完成情况。以此类推，其他模块的操作也是互通的。</w:t>
      </w:r>
    </w:p>
    <w:p>
      <w:pPr>
        <w:pStyle w:val="3"/>
        <w:spacing w:line="360" w:lineRule="auto"/>
        <w:rPr>
          <w:rFonts w:hint="default" w:ascii="楷体" w:hAnsi="楷体" w:eastAsia="楷体" w:cs="楷体"/>
        </w:rPr>
      </w:pPr>
      <w:bookmarkStart w:id="17" w:name="_Toc529803266"/>
      <w:bookmarkStart w:id="18" w:name="_Toc2139062167"/>
      <w:r>
        <w:rPr>
          <w:rFonts w:hint="default" w:ascii="楷体" w:hAnsi="楷体" w:eastAsia="楷体" w:cs="楷体"/>
        </w:rPr>
        <w:t>3</w:t>
      </w:r>
      <w:r>
        <w:rPr>
          <w:rFonts w:hint="eastAsia" w:ascii="楷体" w:hAnsi="楷体" w:eastAsia="楷体" w:cs="楷体"/>
        </w:rPr>
        <w:t>.1</w:t>
      </w:r>
      <w:bookmarkEnd w:id="17"/>
      <w:r>
        <w:rPr>
          <w:rFonts w:hint="default" w:ascii="楷体" w:hAnsi="楷体" w:eastAsia="楷体" w:cs="楷体"/>
        </w:rPr>
        <w:t>电脑端学习</w:t>
      </w:r>
      <w:bookmarkEnd w:id="1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3.1.1课程门户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（1）登录</w:t>
      </w:r>
      <w:r>
        <w:rPr>
          <w:rFonts w:hint="eastAsia" w:ascii="楷体" w:hAnsi="楷体" w:eastAsia="楷体" w:cs="楷体"/>
          <w:color w:val="000000"/>
          <w:sz w:val="24"/>
          <w:szCs w:val="24"/>
        </w:rPr>
        <w:t>成功后，进入</w:t>
      </w:r>
      <w:r>
        <w:rPr>
          <w:rFonts w:hint="default" w:ascii="楷体" w:hAnsi="楷体" w:eastAsia="楷体" w:cs="楷体"/>
          <w:color w:val="000000"/>
          <w:sz w:val="24"/>
          <w:szCs w:val="24"/>
        </w:rPr>
        <w:t>学习空间，在“我学的课”中点击课程封面，进入所学课程。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9230" cy="2491105"/>
            <wp:effectExtent l="12700" t="12700" r="26670" b="3619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11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/>
        </w:rPr>
      </w:pPr>
      <w:r>
        <w:drawing>
          <wp:inline distT="0" distB="0" distL="114300" distR="114300">
            <wp:extent cx="5261610" cy="2397125"/>
            <wp:effectExtent l="12700" t="12700" r="34290" b="28575"/>
            <wp:docPr id="10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rcRect l="-157" t="4751" r="157" b="35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97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（2）点击右上角“课程评价”</w:t>
      </w:r>
      <w:r>
        <w:rPr>
          <w:rFonts w:hint="eastAsia" w:ascii="楷体" w:hAnsi="楷体" w:eastAsia="楷体" w:cs="楷体"/>
          <w:color w:val="000000"/>
          <w:sz w:val="24"/>
          <w:szCs w:val="24"/>
        </w:rPr>
        <w:t>，点击“</w:t>
      </w:r>
      <w:r>
        <w:rPr>
          <w:rFonts w:hint="default" w:ascii="楷体" w:hAnsi="楷体" w:eastAsia="楷体" w:cs="楷体"/>
          <w:color w:val="000000"/>
          <w:sz w:val="24"/>
          <w:szCs w:val="24"/>
        </w:rPr>
        <w:t>课程门户</w:t>
      </w:r>
      <w:r>
        <w:rPr>
          <w:rFonts w:hint="eastAsia" w:ascii="楷体" w:hAnsi="楷体" w:eastAsia="楷体" w:cs="楷体"/>
          <w:color w:val="000000"/>
          <w:sz w:val="24"/>
          <w:szCs w:val="24"/>
        </w:rPr>
        <w:t>”，</w:t>
      </w:r>
      <w:r>
        <w:rPr>
          <w:rFonts w:hint="default" w:ascii="楷体" w:hAnsi="楷体" w:eastAsia="楷体" w:cs="楷体"/>
          <w:color w:val="000000"/>
          <w:sz w:val="24"/>
          <w:szCs w:val="24"/>
        </w:rPr>
        <w:t>获得所学课程相关信息。</w:t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5273675" cy="2136775"/>
            <wp:effectExtent l="12700" t="12700" r="22225" b="34925"/>
            <wp:docPr id="10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0"/>
                    <pic:cNvPicPr>
                      <a:picLocks noChangeAspect="1"/>
                    </pic:cNvPicPr>
                  </pic:nvPicPr>
                  <pic:blipFill>
                    <a:blip r:embed="rId31"/>
                    <a:srcRect t="53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367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5272405" cy="2482850"/>
            <wp:effectExtent l="12700" t="12700" r="23495" b="19050"/>
            <wp:docPr id="10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1"/>
                    <pic:cNvPicPr>
                      <a:picLocks noChangeAspect="1"/>
                    </pic:cNvPicPr>
                  </pic:nvPicPr>
                  <pic:blipFill>
                    <a:blip r:embed="rId32"/>
                    <a:srcRect t="52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82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5264150" cy="2757170"/>
            <wp:effectExtent l="12700" t="12700" r="31750" b="24130"/>
            <wp:docPr id="12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571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楷体" w:hAnsi="楷体" w:eastAsia="楷体" w:cs="楷体"/>
          <w:b/>
          <w:bCs/>
          <w:sz w:val="28"/>
          <w:szCs w:val="28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3.1.2课程章节学习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（1）点击“进入课程”，进入课程后，左侧的章节目录为课程学习内容，黄色圆点表示该章节有未完成任务，数字表示该章节的任务点个数，任务点完成后，颜色变为绿色。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6055" cy="2957830"/>
            <wp:effectExtent l="12700" t="12700" r="29845" b="2667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57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7325" cy="2475230"/>
            <wp:effectExtent l="12700" t="12700" r="28575" b="26670"/>
            <wp:docPr id="13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34"/>
                    <pic:cNvPicPr>
                      <a:picLocks noChangeAspect="1"/>
                    </pic:cNvPicPr>
                  </pic:nvPicPr>
                  <pic:blipFill>
                    <a:blip r:embed="rId35"/>
                    <a:srcRect t="495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752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（2）点击某个章节，进入课程章节内容学习，任务点会进行标注，可进行视频的观看或测验，及学习其他的任务点。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1135" cy="2462530"/>
            <wp:effectExtent l="0" t="0" r="12065" b="1270"/>
            <wp:docPr id="13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3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625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</w:rPr>
        <w:t>（3）在章节内容学习同时，可以同步记录笔记。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4785" cy="2524125"/>
            <wp:effectExtent l="12700" t="12700" r="31115" b="28575"/>
            <wp:docPr id="13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3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24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</w:rPr>
        <w:t>3.1.3</w:t>
      </w:r>
      <w:bookmarkEnd w:id="11"/>
      <w:bookmarkEnd w:id="12"/>
      <w:bookmarkEnd w:id="13"/>
      <w:bookmarkStart w:id="19" w:name="_Toc496798319"/>
      <w:bookmarkStart w:id="20" w:name="_Toc496778986"/>
      <w:bookmarkStart w:id="21" w:name="_Toc496800659"/>
      <w:r>
        <w:rPr>
          <w:rFonts w:hint="eastAsia" w:ascii="楷体" w:hAnsi="楷体" w:eastAsia="楷体" w:cs="楷体"/>
          <w:b/>
          <w:bCs/>
          <w:sz w:val="28"/>
          <w:szCs w:val="28"/>
          <w:lang w:eastAsia="zh-CN"/>
        </w:rPr>
        <w:t>资料</w:t>
      </w: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学习</w:t>
      </w:r>
    </w:p>
    <w:p>
      <w:pPr>
        <w:spacing w:line="360" w:lineRule="auto"/>
        <w:ind w:firstLine="480" w:firstLineChars="200"/>
        <w:jc w:val="left"/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点击资料模块，可以查看老师分享的课程相关视频、文档等资料内容。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0500" cy="1699260"/>
            <wp:effectExtent l="12700" t="12700" r="25400" b="15240"/>
            <wp:docPr id="14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38"/>
                    <pic:cNvPicPr>
                      <a:picLocks noChangeAspect="1"/>
                    </pic:cNvPicPr>
                  </pic:nvPicPr>
                  <pic:blipFill>
                    <a:blip r:embed="rId38"/>
                    <a:srcRect t="613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992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3.1.4完成</w:t>
      </w:r>
      <w:r>
        <w:rPr>
          <w:rFonts w:hint="eastAsia" w:ascii="楷体" w:hAnsi="楷体" w:eastAsia="楷体" w:cs="楷体"/>
          <w:b/>
          <w:bCs/>
          <w:sz w:val="28"/>
          <w:szCs w:val="28"/>
          <w:lang w:eastAsia="zh-CN"/>
        </w:rPr>
        <w:t>作业</w:t>
      </w:r>
      <w:bookmarkEnd w:id="19"/>
      <w:bookmarkEnd w:id="20"/>
      <w:bookmarkEnd w:id="21"/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点击“作业”模块，进入作业模块后，点击未完成的作业，按照要求完成作业并提交。</w:t>
      </w:r>
    </w:p>
    <w:p>
      <w:pPr>
        <w:adjustRightInd w:val="0"/>
        <w:snapToGrid w:val="0"/>
        <w:spacing w:line="360" w:lineRule="auto"/>
        <w:jc w:val="left"/>
      </w:pPr>
      <w:r>
        <w:drawing>
          <wp:inline distT="0" distB="0" distL="114300" distR="114300">
            <wp:extent cx="5260340" cy="1561465"/>
            <wp:effectExtent l="12700" t="12700" r="35560" b="26035"/>
            <wp:docPr id="14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40"/>
                    <pic:cNvPicPr>
                      <a:picLocks noChangeAspect="1"/>
                    </pic:cNvPicPr>
                  </pic:nvPicPr>
                  <pic:blipFill>
                    <a:blip r:embed="rId39"/>
                    <a:srcRect l="495" t="10143" r="-495" b="-251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5614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楷体" w:hAnsi="楷体" w:eastAsia="楷体" w:cs="楷体"/>
          <w:b/>
          <w:bCs/>
          <w:sz w:val="28"/>
          <w:szCs w:val="28"/>
          <w:lang w:eastAsia="zh-CN"/>
        </w:rPr>
      </w:pPr>
      <w:bookmarkStart w:id="22" w:name="_Toc496798322"/>
      <w:bookmarkStart w:id="23" w:name="_Toc496800662"/>
      <w:bookmarkStart w:id="24" w:name="_Toc496778989"/>
      <w:bookmarkStart w:id="25" w:name="_Toc445386489"/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3.1.5完成</w:t>
      </w:r>
      <w:r>
        <w:rPr>
          <w:rFonts w:hint="eastAsia" w:ascii="楷体" w:hAnsi="楷体" w:eastAsia="楷体" w:cs="楷体"/>
          <w:b/>
          <w:bCs/>
          <w:sz w:val="28"/>
          <w:szCs w:val="28"/>
          <w:lang w:eastAsia="zh-CN"/>
        </w:rPr>
        <w:t>考试</w:t>
      </w:r>
      <w:bookmarkEnd w:id="22"/>
      <w:bookmarkEnd w:id="23"/>
      <w:bookmarkEnd w:id="24"/>
      <w:bookmarkEnd w:id="25"/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点击“考试”模块，进入后，点击未完成的考试，在规定时间内完成考试。</w:t>
      </w:r>
    </w:p>
    <w:p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drawing>
          <wp:inline distT="0" distB="0" distL="114300" distR="114300">
            <wp:extent cx="5273040" cy="1283970"/>
            <wp:effectExtent l="12700" t="12700" r="22860" b="24130"/>
            <wp:docPr id="1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41"/>
                    <pic:cNvPicPr>
                      <a:picLocks noChangeAspect="1"/>
                    </pic:cNvPicPr>
                  </pic:nvPicPr>
                  <pic:blipFill>
                    <a:blip r:embed="rId40"/>
                    <a:srcRect t="123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2839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bookmarkStart w:id="26" w:name="_Toc496798325"/>
      <w:bookmarkStart w:id="27" w:name="_Toc496778992"/>
      <w:bookmarkStart w:id="28" w:name="_Toc496800665"/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3.1.6通知与</w:t>
      </w:r>
      <w:bookmarkEnd w:id="26"/>
      <w:bookmarkEnd w:id="27"/>
      <w:bookmarkEnd w:id="28"/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讨论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点击“通知”模块，查看教师发布的通知。</w:t>
      </w:r>
    </w:p>
    <w:p>
      <w:pPr>
        <w:numPr>
          <w:ilvl w:val="0"/>
          <w:numId w:val="0"/>
        </w:numPr>
        <w:adjustRightInd w:val="0"/>
        <w:snapToGrid w:val="0"/>
        <w:spacing w:line="360" w:lineRule="auto"/>
      </w:pPr>
      <w:r>
        <w:drawing>
          <wp:inline distT="0" distB="0" distL="114300" distR="114300">
            <wp:extent cx="5262880" cy="1297305"/>
            <wp:effectExtent l="12700" t="12700" r="33020" b="36195"/>
            <wp:docPr id="14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43"/>
                    <pic:cNvPicPr>
                      <a:picLocks noChangeAspect="1"/>
                    </pic:cNvPicPr>
                  </pic:nvPicPr>
                  <pic:blipFill>
                    <a:blip r:embed="rId41"/>
                    <a:srcRect t="1515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2973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点击“讨论”模块，可在此模块发布讨论话题或问题，也可以回复同学问题。</w:t>
      </w:r>
    </w:p>
    <w:p>
      <w:pPr>
        <w:numPr>
          <w:ilvl w:val="0"/>
          <w:numId w:val="0"/>
        </w:numPr>
        <w:adjustRightInd w:val="0"/>
        <w:snapToGrid w:val="0"/>
        <w:spacing w:line="360" w:lineRule="auto"/>
      </w:pPr>
      <w:r>
        <w:drawing>
          <wp:inline distT="0" distB="0" distL="114300" distR="114300">
            <wp:extent cx="5260340" cy="1369695"/>
            <wp:effectExtent l="12700" t="12700" r="35560" b="14605"/>
            <wp:docPr id="14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44"/>
                    <pic:cNvPicPr>
                      <a:picLocks noChangeAspect="1"/>
                    </pic:cNvPicPr>
                  </pic:nvPicPr>
                  <pic:blipFill>
                    <a:blip r:embed="rId42"/>
                    <a:srcRect l="483" t="9102" r="-48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3696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3.1.7 进度统计</w:t>
      </w:r>
    </w:p>
    <w:p>
      <w:pPr>
        <w:spacing w:line="360" w:lineRule="auto"/>
        <w:ind w:firstLine="480" w:firstLineChars="200"/>
        <w:jc w:val="left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点击“统计”模块，一可以查看进度统计---我的排名，二查看章节学习统计，三查看访问统计。</w:t>
      </w:r>
    </w:p>
    <w:p>
      <w:pPr>
        <w:numPr>
          <w:ilvl w:val="0"/>
          <w:numId w:val="0"/>
        </w:numPr>
        <w:adjustRightInd w:val="0"/>
        <w:snapToGrid w:val="0"/>
        <w:spacing w:line="360" w:lineRule="auto"/>
      </w:pPr>
      <w:r>
        <w:drawing>
          <wp:inline distT="0" distB="0" distL="114300" distR="114300">
            <wp:extent cx="5265420" cy="1869440"/>
            <wp:effectExtent l="12700" t="12700" r="30480" b="22860"/>
            <wp:docPr id="14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45"/>
                    <pic:cNvPicPr>
                      <a:picLocks noChangeAspect="1"/>
                    </pic:cNvPicPr>
                  </pic:nvPicPr>
                  <pic:blipFill>
                    <a:blip r:embed="rId43"/>
                    <a:srcRect t="564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869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adjustRightInd w:val="0"/>
        <w:snapToGrid w:val="0"/>
        <w:spacing w:line="360" w:lineRule="auto"/>
      </w:pPr>
      <w:r>
        <w:drawing>
          <wp:inline distT="0" distB="0" distL="114300" distR="114300">
            <wp:extent cx="5268595" cy="2125980"/>
            <wp:effectExtent l="12700" t="12700" r="27305" b="20320"/>
            <wp:docPr id="15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46"/>
                    <pic:cNvPicPr>
                      <a:picLocks noChangeAspect="1"/>
                    </pic:cNvPicPr>
                  </pic:nvPicPr>
                  <pic:blipFill>
                    <a:blip r:embed="rId44"/>
                    <a:srcRect t="676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259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adjustRightInd w:val="0"/>
        <w:snapToGri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drawing>
          <wp:inline distT="0" distB="0" distL="114300" distR="114300">
            <wp:extent cx="5261610" cy="2750820"/>
            <wp:effectExtent l="12700" t="12700" r="34290" b="30480"/>
            <wp:docPr id="15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47"/>
                    <pic:cNvPicPr>
                      <a:picLocks noChangeAspect="1"/>
                    </pic:cNvPicPr>
                  </pic:nvPicPr>
                  <pic:blipFill>
                    <a:blip r:embed="rId45"/>
                    <a:srcRect t="669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508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29" w:name="_Toc194106342"/>
      <w:r>
        <w:rPr>
          <w:rFonts w:hint="default" w:ascii="楷体" w:hAnsi="楷体" w:eastAsia="楷体" w:cs="楷体"/>
          <w:lang w:eastAsia="zh-CN"/>
        </w:rPr>
        <w:t>3.2手机端学习</w:t>
      </w:r>
      <w:bookmarkEnd w:id="2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3.2.1课程章节学习</w:t>
      </w:r>
    </w:p>
    <w:p>
      <w:pP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Theme="minorEastAsia" w:hAnsiTheme="minorEastAsia" w:cstheme="minorEastAsia"/>
          <w:sz w:val="24"/>
          <w:szCs w:val="24"/>
          <w:lang w:eastAsia="zh-CN"/>
        </w:rPr>
        <w:t>（1）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手机端登录之后，点击“我”，然后点击“课程”，进入所学习的课程。</w:t>
      </w:r>
    </w:p>
    <w:p>
      <w:r>
        <w:drawing>
          <wp:inline distT="0" distB="0" distL="114300" distR="114300">
            <wp:extent cx="1548130" cy="3096260"/>
            <wp:effectExtent l="69215" t="84455" r="78105" b="95885"/>
            <wp:docPr id="3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3096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48130" cy="3096260"/>
            <wp:effectExtent l="69215" t="84455" r="78105" b="95885"/>
            <wp:docPr id="1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48130" cy="3096260"/>
            <wp:effectExtent l="69215" t="84455" r="78105" b="95885"/>
            <wp:docPr id="163" name="图片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57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（2）点击“在线学习”，章节序号前的黄色圆点表示该章节有未完成任务，数字表示该章节的任务点个数，任务点完成后，颜色变为绿色。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right="0" w:rightChars="0"/>
        <w:jc w:val="both"/>
        <w:textAlignment w:val="auto"/>
        <w:outlineLvl w:val="9"/>
      </w:pPr>
      <w:r>
        <w:t xml:space="preserve">                          </w:t>
      </w:r>
      <w:r>
        <w:drawing>
          <wp:inline distT="0" distB="0" distL="114300" distR="114300">
            <wp:extent cx="1637030" cy="3032125"/>
            <wp:effectExtent l="69850" t="83820" r="83820" b="84455"/>
            <wp:docPr id="164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5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303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 w:right="0" w:rightChars="0"/>
        <w:jc w:val="both"/>
        <w:textAlignment w:val="auto"/>
        <w:outlineLvl w:val="9"/>
        <w:rPr>
          <w:rFonts w:hint="default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right="0" w:rightChars="0" w:firstLine="0" w:firstLineChars="0"/>
        <w:jc w:val="both"/>
        <w:textAlignment w:val="auto"/>
        <w:outlineLvl w:val="9"/>
        <w:rPr>
          <w:rFonts w:hint="default" w:asciiTheme="minorEastAsia" w:hAnsiTheme="minorEastAsia" w:cstheme="minorEastAsia"/>
          <w:sz w:val="24"/>
          <w:szCs w:val="24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（3）点击某个章节，进入课程章节内容学习，任务点会进行标注，可进行视频的观看或测验，及学习其他的任务点。在学习的同时，可以进行讨论及记笔记。</w:t>
      </w:r>
      <w:r>
        <w:rPr>
          <w:rFonts w:hint="default" w:asciiTheme="minorEastAsia" w:hAnsiTheme="minorEastAsia" w:cstheme="minorEastAsia"/>
          <w:sz w:val="24"/>
          <w:szCs w:val="24"/>
        </w:rPr>
        <w:t xml:space="preserve">   </w:t>
      </w:r>
    </w:p>
    <w:p>
      <w:pPr>
        <w:numPr>
          <w:ilvl w:val="0"/>
          <w:numId w:val="0"/>
        </w:numPr>
        <w:ind w:leftChars="0"/>
        <w:rPr>
          <w:rFonts w:hint="default" w:asciiTheme="minorEastAsia" w:hAnsiTheme="minorEastAsia" w:cstheme="minorEastAsia"/>
          <w:sz w:val="24"/>
          <w:szCs w:val="24"/>
          <w:lang w:eastAsia="zh-CN"/>
        </w:rPr>
      </w:pPr>
      <w:r>
        <w:rPr>
          <w:rFonts w:hint="default" w:asciiTheme="minorEastAsia" w:hAnsiTheme="minorEastAsia" w:cstheme="minorEastAsia"/>
          <w:sz w:val="24"/>
          <w:szCs w:val="24"/>
        </w:rPr>
        <w:t xml:space="preserve">       </w:t>
      </w:r>
      <w:r>
        <w:drawing>
          <wp:inline distT="0" distB="0" distL="114300" distR="114300">
            <wp:extent cx="1767205" cy="3204210"/>
            <wp:effectExtent l="71120" t="85725" r="85725" b="100965"/>
            <wp:docPr id="166" name="图片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60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32042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 </w:t>
      </w:r>
      <w:r>
        <w:drawing>
          <wp:inline distT="0" distB="0" distL="114300" distR="114300">
            <wp:extent cx="1849120" cy="3204210"/>
            <wp:effectExtent l="71755" t="85725" r="79375" b="100965"/>
            <wp:docPr id="16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6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49120" cy="3204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3.2.2参考资料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right="0" w:rightChars="0" w:firstLine="0" w:firstLineChars="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点击“更多”，进入参考资料，可以查看教师共享的课程相关资料。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0" w:rightChars="0"/>
        <w:jc w:val="both"/>
        <w:textAlignment w:val="auto"/>
        <w:outlineLvl w:val="9"/>
        <w:rPr>
          <w:rFonts w:hint="default" w:asciiTheme="minorEastAsia" w:hAnsiTheme="minorEastAsia" w:cstheme="minorEastAsia"/>
          <w:sz w:val="24"/>
          <w:szCs w:val="24"/>
          <w:lang w:eastAsia="zh-CN"/>
        </w:rPr>
      </w:pPr>
      <w:r>
        <w:t xml:space="preserve">                           </w:t>
      </w:r>
      <w:r>
        <w:drawing>
          <wp:inline distT="0" distB="0" distL="114300" distR="114300">
            <wp:extent cx="1658620" cy="3140710"/>
            <wp:effectExtent l="69850" t="85090" r="74930" b="101600"/>
            <wp:docPr id="169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6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58620" cy="3140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3.2.3错题集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200" w:right="0" w:rightChars="0" w:firstLine="0" w:firstLineChars="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点击“更多”，进入错题集，可以查看测验错误的题目集合。</w:t>
      </w:r>
    </w:p>
    <w:p>
      <w:pPr>
        <w:rPr>
          <w:rFonts w:hint="default" w:asciiTheme="minorEastAsia" w:hAnsiTheme="minorEastAsia" w:cstheme="minorEastAsia"/>
          <w:sz w:val="24"/>
          <w:szCs w:val="24"/>
          <w:lang w:eastAsia="zh-CN"/>
        </w:rPr>
      </w:pPr>
      <w:r>
        <w:t xml:space="preserve">                           </w:t>
      </w:r>
      <w:r>
        <w:drawing>
          <wp:inline distT="0" distB="0" distL="114300" distR="114300">
            <wp:extent cx="1691005" cy="3174365"/>
            <wp:effectExtent l="70485" t="85090" r="92710" b="93345"/>
            <wp:docPr id="170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6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691005" cy="3174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3.2.4学习记录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点击“更多”，进入学习记录，可以查看学习的记录，作业的平均分，课程积分等。</w:t>
      </w:r>
    </w:p>
    <w:p>
      <w:pPr>
        <w:rPr>
          <w:rFonts w:hint="default"/>
          <w:lang w:eastAsia="zh-CN"/>
        </w:rPr>
      </w:pPr>
      <w:r>
        <w:t xml:space="preserve">          </w:t>
      </w:r>
      <w:r>
        <w:drawing>
          <wp:inline distT="0" distB="0" distL="114300" distR="114300">
            <wp:extent cx="1943735" cy="3491865"/>
            <wp:effectExtent l="73025" t="88265" r="78740" b="96520"/>
            <wp:docPr id="174" name="图片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68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43735" cy="3491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43735" cy="3491865"/>
            <wp:effectExtent l="73025" t="88265" r="78740" b="96520"/>
            <wp:docPr id="172" name="图片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66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943735" cy="3491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3.2.5课堂笔记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点击“更多”，进入课堂笔记，可以查看所有章节学习期间记录的课堂笔记。</w:t>
      </w:r>
    </w:p>
    <w:p>
      <w:pPr>
        <w:rPr>
          <w:rFonts w:hint="default" w:asciiTheme="minorEastAsia" w:hAnsiTheme="minorEastAsia" w:cstheme="minorEastAsia"/>
          <w:sz w:val="24"/>
          <w:szCs w:val="24"/>
          <w:lang w:eastAsia="zh-CN"/>
        </w:rPr>
      </w:pPr>
      <w:r>
        <w:t xml:space="preserve">                              </w:t>
      </w:r>
      <w:r>
        <w:drawing>
          <wp:inline distT="0" distB="0" distL="114300" distR="114300">
            <wp:extent cx="1228725" cy="2080895"/>
            <wp:effectExtent l="66040" t="74295" r="76835" b="80010"/>
            <wp:docPr id="173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6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2080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</w:pPr>
      <w:r>
        <w:rPr>
          <w:rFonts w:hint="default" w:ascii="楷体" w:hAnsi="楷体" w:eastAsia="楷体" w:cs="楷体"/>
          <w:b/>
          <w:bCs/>
          <w:sz w:val="28"/>
          <w:szCs w:val="28"/>
          <w:lang w:eastAsia="zh-CN"/>
        </w:rPr>
        <w:t>3.2.6班级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点击右上角“班级”，可以进入班级群聊页面，查看教师及所在班级的所有同学。</w:t>
      </w:r>
    </w:p>
    <w:p>
      <w:pPr>
        <w:rPr>
          <w:rFonts w:hint="default"/>
          <w:lang w:eastAsia="zh-CN"/>
        </w:rPr>
      </w:pPr>
      <w:r>
        <w:drawing>
          <wp:inline distT="0" distB="0" distL="114300" distR="114300">
            <wp:extent cx="1583690" cy="2844165"/>
            <wp:effectExtent l="69215" t="81915" r="80645" b="83820"/>
            <wp:docPr id="175" name="图片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69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284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83690" cy="2844165"/>
            <wp:effectExtent l="69215" t="81915" r="80645" b="83820"/>
            <wp:docPr id="176" name="图片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70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284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83690" cy="2844165"/>
            <wp:effectExtent l="69215" t="81915" r="80645" b="83820"/>
            <wp:docPr id="177" name="图片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71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2844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eastAsia="zh-CN"/>
        </w:rPr>
      </w:pPr>
      <w:r>
        <w:rPr>
          <w:rFonts w:hint="default"/>
          <w:lang w:eastAsia="zh-CN"/>
        </w:rPr>
        <w:br w:type="page"/>
      </w:r>
    </w:p>
    <w:p>
      <w:pPr>
        <w:pStyle w:val="2"/>
        <w:spacing w:line="360" w:lineRule="auto"/>
        <w:rPr>
          <w:rFonts w:hint="default" w:ascii="楷体" w:hAnsi="楷体" w:eastAsia="楷体" w:cs="楷体"/>
          <w:sz w:val="32"/>
          <w:szCs w:val="32"/>
          <w:lang w:eastAsia="zh-CN"/>
        </w:rPr>
      </w:pPr>
      <w:bookmarkStart w:id="30" w:name="_Toc317630201"/>
      <w:r>
        <w:rPr>
          <w:rFonts w:hint="default" w:ascii="楷体" w:hAnsi="楷体" w:eastAsia="楷体" w:cs="楷体"/>
          <w:sz w:val="32"/>
          <w:szCs w:val="32"/>
          <w:lang w:eastAsia="zh-CN"/>
        </w:rPr>
        <w:t>四、任务互动</w:t>
      </w:r>
      <w:bookmarkEnd w:id="30"/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31" w:name="_Toc1913925412"/>
      <w:r>
        <w:rPr>
          <w:rFonts w:hint="default" w:ascii="楷体" w:hAnsi="楷体" w:eastAsia="楷体" w:cs="楷体"/>
          <w:lang w:eastAsia="zh-CN"/>
        </w:rPr>
        <w:t>4.1签到</w:t>
      </w:r>
      <w:bookmarkEnd w:id="3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，发起签到任务，学生可在消息中点击签到，按照要求完成签到即可。</w:t>
      </w:r>
    </w:p>
    <w:p>
      <w:pPr>
        <w:rPr>
          <w:rFonts w:hint="default" w:asciiTheme="minorEastAsia" w:hAnsiTheme="minorEastAsia" w:cstheme="minorEastAsia"/>
          <w:sz w:val="24"/>
          <w:szCs w:val="24"/>
          <w:lang w:eastAsia="zh-CN"/>
        </w:rPr>
      </w:pPr>
      <w:r>
        <w:t xml:space="preserve">       </w:t>
      </w:r>
      <w:r>
        <w:drawing>
          <wp:inline distT="0" distB="0" distL="114300" distR="114300">
            <wp:extent cx="1440180" cy="2520315"/>
            <wp:effectExtent l="67945" t="78740" r="73025" b="86995"/>
            <wp:docPr id="187" name="图片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72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40180" cy="2520315"/>
            <wp:effectExtent l="67945" t="78740" r="73025" b="86995"/>
            <wp:docPr id="188" name="图片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73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40180" cy="2520315"/>
            <wp:effectExtent l="67945" t="78740" r="73025" b="86995"/>
            <wp:docPr id="189" name="图片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74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2520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32" w:name="_Toc186851071"/>
      <w:r>
        <w:rPr>
          <w:rFonts w:hint="default" w:ascii="楷体" w:hAnsi="楷体" w:eastAsia="楷体" w:cs="楷体"/>
          <w:lang w:eastAsia="zh-CN"/>
        </w:rPr>
        <w:t>4.2投票</w:t>
      </w:r>
      <w:bookmarkEnd w:id="3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投票任务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投票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点击选项，提交投票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即可。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15695" cy="2268220"/>
            <wp:effectExtent l="64770" t="76200" r="76835" b="93980"/>
            <wp:docPr id="191" name="图片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76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19505" cy="2268220"/>
            <wp:effectExtent l="64770" t="76200" r="73025" b="93980"/>
            <wp:docPr id="192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7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06170" cy="2268220"/>
            <wp:effectExtent l="64770" t="76200" r="67310" b="93980"/>
            <wp:docPr id="193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7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09370" cy="2268220"/>
            <wp:effectExtent l="66675" t="76200" r="71755" b="93980"/>
            <wp:docPr id="19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7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0937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33" w:name="_Toc784858383"/>
      <w:r>
        <w:rPr>
          <w:rFonts w:hint="default" w:ascii="楷体" w:hAnsi="楷体" w:eastAsia="楷体" w:cs="楷体"/>
          <w:lang w:eastAsia="zh-CN"/>
        </w:rPr>
        <w:t>4.3选人</w:t>
      </w:r>
      <w:bookmarkEnd w:id="33"/>
      <w:bookmarkStart w:id="34" w:name="_Toc52581233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选人任务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选人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查看选人任务结果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。</w:t>
      </w:r>
    </w:p>
    <w:p>
      <w:pPr>
        <w:rPr>
          <w:rFonts w:hint="default" w:asciiTheme="minorEastAsia" w:hAnsiTheme="minorEastAsia" w:cstheme="minorEastAsia"/>
          <w:sz w:val="24"/>
          <w:szCs w:val="24"/>
          <w:lang w:eastAsia="zh-CN"/>
        </w:rPr>
      </w:pPr>
      <w:r>
        <w:t xml:space="preserve">    </w:t>
      </w:r>
      <w:r>
        <w:drawing>
          <wp:inline distT="0" distB="0" distL="114300" distR="114300">
            <wp:extent cx="1511935" cy="2952115"/>
            <wp:effectExtent l="68580" t="83185" r="76835" b="88900"/>
            <wp:docPr id="195" name="图片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80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2952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1935" cy="2952115"/>
            <wp:effectExtent l="68580" t="83185" r="76835" b="88900"/>
            <wp:docPr id="196" name="图片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81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2952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1935" cy="2952115"/>
            <wp:effectExtent l="68580" t="83185" r="76835" b="88900"/>
            <wp:docPr id="197" name="图片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82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2952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35" w:name="_Toc1270283207"/>
      <w:r>
        <w:rPr>
          <w:rFonts w:hint="default" w:ascii="楷体" w:hAnsi="楷体" w:eastAsia="楷体" w:cs="楷体"/>
          <w:lang w:eastAsia="zh-CN"/>
        </w:rPr>
        <w:t>4.4抢答</w:t>
      </w:r>
      <w:bookmarkEnd w:id="3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抢答任务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抢答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点击“抢”，查看抢答排名结果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51890" cy="2339975"/>
            <wp:effectExtent l="64770" t="76835" r="78740" b="78740"/>
            <wp:docPr id="198" name="图片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83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3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339975"/>
            <wp:effectExtent l="64770" t="76835" r="78740" b="78740"/>
            <wp:docPr id="199" name="图片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84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3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339975"/>
            <wp:effectExtent l="64770" t="76835" r="78740" b="78740"/>
            <wp:docPr id="200" name="图片 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85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3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339975"/>
            <wp:effectExtent l="64770" t="76835" r="78740" b="78740"/>
            <wp:docPr id="201" name="图片 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86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3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36" w:name="_Toc1514925222"/>
      <w:r>
        <w:rPr>
          <w:rFonts w:hint="default" w:ascii="楷体" w:hAnsi="楷体" w:eastAsia="楷体" w:cs="楷体"/>
          <w:lang w:eastAsia="zh-CN"/>
        </w:rPr>
        <w:t>4.5主题讨论</w:t>
      </w:r>
      <w:bookmarkEnd w:id="34"/>
      <w:bookmarkEnd w:id="36"/>
      <w:bookmarkStart w:id="37" w:name="_Toc52581233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主题讨论任务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主题讨论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进入讨论界面，回复内容。点击“词云”可以查看到经过对讨论内容大数据分析后的结果，提及比较多的会显示在中心且文字字号更大。</w:t>
      </w:r>
    </w:p>
    <w:p>
      <w:r>
        <w:drawing>
          <wp:inline distT="0" distB="0" distL="114300" distR="114300">
            <wp:extent cx="1583690" cy="3096260"/>
            <wp:effectExtent l="69215" t="84455" r="80645" b="95885"/>
            <wp:docPr id="202" name="图片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87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83690" cy="3096260"/>
            <wp:effectExtent l="69215" t="84455" r="80645" b="95885"/>
            <wp:docPr id="203" name="图片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88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83690" cy="3096260"/>
            <wp:effectExtent l="69215" t="84455" r="80645" b="95885"/>
            <wp:docPr id="204" name="图片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89"/>
                    <pic:cNvPicPr/>
                  </pic:nvPicPr>
                  <pic:blipFill>
                    <a:blip r:embed="rId76"/>
                    <a:srcRect r="2820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r>
        <w:t xml:space="preserve">                      </w:t>
      </w:r>
    </w:p>
    <w:p>
      <w:pPr>
        <w:rPr>
          <w:rFonts w:hint="default"/>
          <w:lang w:eastAsia="zh-CN"/>
        </w:rPr>
      </w:pPr>
      <w:r>
        <w:t xml:space="preserve">       </w:t>
      </w:r>
      <w:r>
        <w:drawing>
          <wp:inline distT="0" distB="0" distL="114300" distR="114300">
            <wp:extent cx="1692275" cy="3383915"/>
            <wp:effectExtent l="70485" t="87630" r="85090" b="90805"/>
            <wp:docPr id="205" name="图片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90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383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 </w:t>
      </w:r>
      <w:r>
        <w:drawing>
          <wp:inline distT="0" distB="0" distL="114300" distR="114300">
            <wp:extent cx="1692275" cy="3383915"/>
            <wp:effectExtent l="70485" t="87630" r="85090" b="90805"/>
            <wp:docPr id="206" name="图片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91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383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38" w:name="_Toc782087322"/>
      <w:r>
        <w:rPr>
          <w:rFonts w:hint="default" w:ascii="楷体" w:hAnsi="楷体" w:eastAsia="楷体" w:cs="楷体"/>
          <w:lang w:eastAsia="zh-CN"/>
        </w:rPr>
        <w:t>4.6 评分</w:t>
      </w:r>
      <w:bookmarkEnd w:id="37"/>
      <w:bookmarkEnd w:id="38"/>
      <w:bookmarkStart w:id="39" w:name="_Toc52581234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评分任务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评分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发表评分和评语，点击提交，查看自己的评分详情。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51890" cy="2376170"/>
            <wp:effectExtent l="64770" t="77470" r="78740" b="80010"/>
            <wp:docPr id="207" name="图片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92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76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376170"/>
            <wp:effectExtent l="64770" t="77470" r="78740" b="80010"/>
            <wp:docPr id="208" name="图片 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93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76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376170"/>
            <wp:effectExtent l="64770" t="77470" r="78740" b="80010"/>
            <wp:docPr id="209" name="图片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94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76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374265"/>
            <wp:effectExtent l="64770" t="77470" r="78740" b="81915"/>
            <wp:docPr id="210" name="图片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95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40" w:name="_Toc1941701214"/>
      <w:r>
        <w:rPr>
          <w:rFonts w:hint="default" w:ascii="楷体" w:hAnsi="楷体" w:eastAsia="楷体" w:cs="楷体"/>
          <w:lang w:eastAsia="zh-CN"/>
        </w:rPr>
        <w:t>4.7测验</w:t>
      </w:r>
      <w:bookmarkEnd w:id="39"/>
      <w:bookmarkEnd w:id="40"/>
      <w:bookmarkStart w:id="41" w:name="_Toc52581234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测验任务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测验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完成测验，点击提交，查看测验完成情况。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51890" cy="2268220"/>
            <wp:effectExtent l="64770" t="76200" r="78740" b="93980"/>
            <wp:docPr id="211" name="图片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96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268220"/>
            <wp:effectExtent l="64770" t="76200" r="78740" b="93980"/>
            <wp:docPr id="212" name="图片 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97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268220"/>
            <wp:effectExtent l="64770" t="76200" r="78740" b="93980"/>
            <wp:docPr id="213" name="图片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98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268220"/>
            <wp:effectExtent l="64770" t="76200" r="78740" b="93980"/>
            <wp:docPr id="214" name="图片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99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42" w:name="_Toc1010803886"/>
      <w:r>
        <w:rPr>
          <w:rFonts w:hint="default" w:ascii="楷体" w:hAnsi="楷体" w:eastAsia="楷体" w:cs="楷体"/>
          <w:lang w:eastAsia="zh-CN"/>
        </w:rPr>
        <w:t>4.8问卷</w:t>
      </w:r>
      <w:bookmarkEnd w:id="41"/>
      <w:bookmarkEnd w:id="42"/>
      <w:bookmarkStart w:id="43" w:name="_Toc52581234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问卷任务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问卷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完成问卷，点击提交，查看问卷结果。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151890" cy="2268220"/>
            <wp:effectExtent l="64770" t="76200" r="78740" b="93980"/>
            <wp:docPr id="215" name="图片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100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268220"/>
            <wp:effectExtent l="64770" t="76200" r="78740" b="93980"/>
            <wp:docPr id="216" name="图片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01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268220"/>
            <wp:effectExtent l="64770" t="76200" r="78740" b="93980"/>
            <wp:docPr id="218" name="图片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102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51890" cy="2268220"/>
            <wp:effectExtent l="64770" t="76200" r="78740" b="93980"/>
            <wp:docPr id="219" name="图片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103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44" w:name="_Toc1985264232"/>
      <w:r>
        <w:rPr>
          <w:rFonts w:hint="default" w:ascii="楷体" w:hAnsi="楷体" w:eastAsia="楷体" w:cs="楷体"/>
          <w:lang w:eastAsia="zh-CN"/>
        </w:rPr>
        <w:t>4.9分组任务</w:t>
      </w:r>
      <w:bookmarkEnd w:id="43"/>
      <w:bookmarkEnd w:id="44"/>
      <w:bookmarkStart w:id="45" w:name="_Toc52581234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分组任务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分组任务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查看所在小组及任务要求，点击“我知道了”，开始作答，作答完成后，点击提交即可。</w:t>
      </w:r>
    </w:p>
    <w:p>
      <w:r>
        <w:t xml:space="preserve">     </w:t>
      </w:r>
      <w:r>
        <w:drawing>
          <wp:inline distT="0" distB="0" distL="114300" distR="114300">
            <wp:extent cx="1511935" cy="2879725"/>
            <wp:effectExtent l="68580" t="82550" r="76835" b="85725"/>
            <wp:docPr id="220" name="图片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104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1935" cy="2879725"/>
            <wp:effectExtent l="68580" t="82550" r="76835" b="85725"/>
            <wp:docPr id="221" name="图片 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05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1935" cy="2879725"/>
            <wp:effectExtent l="68580" t="82550" r="76835" b="85725"/>
            <wp:docPr id="222" name="图片 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106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</w:t>
      </w:r>
    </w:p>
    <w:p>
      <w:pPr>
        <w:rPr>
          <w:rFonts w:hint="default"/>
          <w:lang w:val="en-US" w:eastAsia="zh-CN"/>
        </w:rPr>
      </w:pPr>
      <w:r>
        <w:t xml:space="preserve">         </w:t>
      </w:r>
      <w:r>
        <w:drawing>
          <wp:inline distT="0" distB="0" distL="114300" distR="114300">
            <wp:extent cx="1749425" cy="3528060"/>
            <wp:effectExtent l="71120" t="88900" r="84455" b="97790"/>
            <wp:docPr id="223" name="图片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107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3528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114300" distR="114300">
            <wp:extent cx="1750695" cy="3526790"/>
            <wp:effectExtent l="71120" t="88900" r="83185" b="99060"/>
            <wp:docPr id="224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108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750695" cy="3526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46" w:name="_Toc882523785"/>
      <w:r>
        <w:rPr>
          <w:rFonts w:hint="default" w:ascii="楷体" w:hAnsi="楷体" w:eastAsia="楷体" w:cs="楷体"/>
          <w:lang w:eastAsia="zh-CN"/>
        </w:rPr>
        <w:t>4.10直播</w:t>
      </w:r>
      <w:bookmarkEnd w:id="45"/>
      <w:bookmarkEnd w:id="4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，开启直播教学，学生可在消息中点击直播，进入直播界面，可以观看直播并进行文字互动，如果教师选择了“允许回看”，可以在直播结束后，回看直播内容。</w:t>
      </w:r>
    </w:p>
    <w:p>
      <w:pPr>
        <w:rPr>
          <w:rFonts w:hint="default"/>
          <w:lang w:eastAsia="zh-CN"/>
        </w:rPr>
      </w:pPr>
      <w:r>
        <w:t xml:space="preserve">  </w:t>
      </w:r>
      <w:r>
        <w:drawing>
          <wp:inline distT="0" distB="0" distL="114300" distR="114300">
            <wp:extent cx="1475740" cy="2879725"/>
            <wp:effectExtent l="68580" t="82550" r="74930" b="85725"/>
            <wp:docPr id="178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2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287972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75740" cy="2879725"/>
            <wp:effectExtent l="68580" t="82550" r="74930" b="85725"/>
            <wp:docPr id="5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287972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75740" cy="2879725"/>
            <wp:effectExtent l="68580" t="82550" r="74930" b="85725"/>
            <wp:docPr id="179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7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287972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eastAsia="zh-CN"/>
        </w:rPr>
      </w:pP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47" w:name="_Toc2055188313"/>
      <w:r>
        <w:rPr>
          <w:rFonts w:hint="default" w:ascii="楷体" w:hAnsi="楷体" w:eastAsia="楷体" w:cs="楷体"/>
          <w:lang w:eastAsia="zh-CN"/>
        </w:rPr>
        <w:t>4.11白板</w:t>
      </w:r>
      <w:bookmarkEnd w:id="4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发起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白板任务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，学生可在消息中点击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白板</w:t>
      </w:r>
      <w:r>
        <w:rPr>
          <w:rFonts w:hint="default" w:ascii="楷体" w:hAnsi="楷体" w:eastAsia="楷体" w:cs="楷体"/>
          <w:color w:val="000000"/>
          <w:sz w:val="24"/>
          <w:szCs w:val="24"/>
          <w:lang w:val="en-US" w:eastAsia="zh-CN"/>
        </w:rPr>
        <w:t>，</w:t>
      </w: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可以查看到老师手写的内容。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548130" cy="3275965"/>
            <wp:effectExtent l="69215" t="86360" r="78105" b="104775"/>
            <wp:docPr id="225" name="图片 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109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3275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24330" cy="3275965"/>
            <wp:effectExtent l="69850" t="86360" r="77470" b="104775"/>
            <wp:docPr id="226" name="图片 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110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3275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30985" cy="3275965"/>
            <wp:effectExtent l="68580" t="86360" r="76835" b="104775"/>
            <wp:docPr id="227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11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530985" cy="3275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48" w:name="_Toc1422998243"/>
      <w:r>
        <w:rPr>
          <w:rFonts w:hint="default" w:ascii="楷体" w:hAnsi="楷体" w:eastAsia="楷体" w:cs="楷体"/>
          <w:lang w:eastAsia="zh-CN"/>
        </w:rPr>
        <w:t>4.12速课</w:t>
      </w:r>
      <w:bookmarkEnd w:id="4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default" w:ascii="楷体" w:hAnsi="楷体" w:eastAsia="楷体" w:cs="楷体"/>
          <w:color w:val="000000"/>
          <w:sz w:val="24"/>
          <w:szCs w:val="24"/>
          <w:lang w:eastAsia="zh-CN"/>
        </w:rPr>
        <w:t>教师根据教学目的和要求，录制速课（微视频），学生通过“消息”点击速课，观看老师录制的教学视频内容。</w:t>
      </w:r>
    </w:p>
    <w:p>
      <w:pPr>
        <w:spacing w:line="360" w:lineRule="auto"/>
        <w:jc w:val="left"/>
        <w:rPr>
          <w:rFonts w:hint="default" w:ascii="Times New Roman" w:hAnsi="Times New Roman" w:cs="Times New Roman"/>
          <w:sz w:val="24"/>
          <w:szCs w:val="24"/>
          <w:lang w:eastAsia="zh-CN"/>
        </w:rPr>
      </w:pPr>
      <w:r>
        <w:drawing>
          <wp:inline distT="0" distB="0" distL="114300" distR="114300">
            <wp:extent cx="1464310" cy="3168015"/>
            <wp:effectExtent l="67945" t="85090" r="86995" b="99695"/>
            <wp:docPr id="184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2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464310" cy="31680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27810" cy="3168015"/>
            <wp:effectExtent l="68580" t="85090" r="80010" b="99695"/>
            <wp:docPr id="18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527810" cy="31680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64640" cy="3168015"/>
            <wp:effectExtent l="69215" t="85090" r="80645" b="99695"/>
            <wp:docPr id="18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6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564640" cy="31680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pStyle w:val="3"/>
        <w:spacing w:line="360" w:lineRule="auto"/>
        <w:rPr>
          <w:rFonts w:hint="default" w:ascii="楷体" w:hAnsi="楷体" w:eastAsia="楷体" w:cs="楷体"/>
          <w:lang w:eastAsia="zh-CN"/>
        </w:rPr>
      </w:pPr>
      <w:bookmarkStart w:id="49" w:name="_Toc1953577109"/>
      <w:r>
        <w:rPr>
          <w:rFonts w:hint="default" w:ascii="楷体" w:hAnsi="楷体" w:eastAsia="楷体" w:cs="楷体"/>
          <w:lang w:eastAsia="zh-CN"/>
        </w:rPr>
        <w:t>4.13同步课堂</w:t>
      </w:r>
      <w:bookmarkEnd w:id="4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教师根据教学目的和要求 ，可以开启同步课堂，电脑端使用方式：打开教师提供的电脑端网址，可同步听到教师的授课内容的PPT+讲课声音。</w:t>
      </w:r>
    </w:p>
    <w:p>
      <w:pPr>
        <w:spacing w:line="360" w:lineRule="auto"/>
        <w:jc w:val="left"/>
        <w:rPr>
          <w:rFonts w:hint="eastAsia" w:ascii="Times New Roman" w:hAnsi="Times New Roman" w:cs="Times New Roman"/>
          <w:sz w:val="24"/>
          <w:szCs w:val="24"/>
        </w:rPr>
      </w:pPr>
      <w:r>
        <w:drawing>
          <wp:inline distT="0" distB="0" distL="114300" distR="114300">
            <wp:extent cx="5337175" cy="2627630"/>
            <wp:effectExtent l="12700" t="12700" r="34925" b="26670"/>
            <wp:docPr id="18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7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337175" cy="2627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98440" cy="3054985"/>
            <wp:effectExtent l="12700" t="12700" r="22860" b="31115"/>
            <wp:docPr id="18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8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98440" cy="30549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4"/>
          <w:lang w:eastAsia="zh-CN"/>
        </w:rPr>
        <w:t>在学习通首页输入教师提供的同步课堂邀请码，进入同步课堂，即可同步听到教师的授课内容的PPT+讲课声音。</w:t>
      </w:r>
    </w:p>
    <w:p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drawing>
          <wp:inline distT="0" distB="0" distL="114300" distR="114300">
            <wp:extent cx="1546860" cy="3168015"/>
            <wp:effectExtent l="69215" t="85090" r="79375" b="99695"/>
            <wp:docPr id="18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2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31680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98295" cy="3168015"/>
            <wp:effectExtent l="69215" t="85090" r="85090" b="99695"/>
            <wp:docPr id="181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9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598295" cy="31680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70990" cy="3168015"/>
            <wp:effectExtent l="69215" t="85090" r="74295" b="99695"/>
            <wp:docPr id="9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570990" cy="31680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start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宋体-简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3"/>
    </w:sdtPr>
    <w:sdtContent>
      <w:p>
        <w:pPr>
          <w:pStyle w:val="6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21</w:t>
        </w:r>
        <w:r>
          <w:fldChar w:fldCharType="end"/>
        </w:r>
      </w:p>
    </w:sdtContent>
  </w:sdt>
  <w:p>
    <w:pPr>
      <w:pStyle w:val="6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BkNmZkM2FlNDYyMTZhNWRhMGQ5OGRkNzJiNmM2NzUifQ=="/>
  </w:docVars>
  <w:rsids>
    <w:rsidRoot w:val="00A81C5B"/>
    <w:rsid w:val="000172D6"/>
    <w:rsid w:val="00022F1A"/>
    <w:rsid w:val="0008139F"/>
    <w:rsid w:val="000F4CEE"/>
    <w:rsid w:val="00111E1C"/>
    <w:rsid w:val="002454A2"/>
    <w:rsid w:val="00280639"/>
    <w:rsid w:val="00305C85"/>
    <w:rsid w:val="003340C9"/>
    <w:rsid w:val="003F1CD9"/>
    <w:rsid w:val="00405519"/>
    <w:rsid w:val="004428F4"/>
    <w:rsid w:val="005B3108"/>
    <w:rsid w:val="005F504B"/>
    <w:rsid w:val="00635465"/>
    <w:rsid w:val="00697389"/>
    <w:rsid w:val="006F60C9"/>
    <w:rsid w:val="00750E16"/>
    <w:rsid w:val="009F7E6C"/>
    <w:rsid w:val="00A81C5B"/>
    <w:rsid w:val="00AB064C"/>
    <w:rsid w:val="00B4309E"/>
    <w:rsid w:val="00BA1DDB"/>
    <w:rsid w:val="00BF4F16"/>
    <w:rsid w:val="00ED163F"/>
    <w:rsid w:val="00EE2547"/>
    <w:rsid w:val="00EF597D"/>
    <w:rsid w:val="00F67011"/>
    <w:rsid w:val="00FE47D5"/>
    <w:rsid w:val="060E43FC"/>
    <w:rsid w:val="1AAE4F2E"/>
    <w:rsid w:val="24561A59"/>
    <w:rsid w:val="256DE7E0"/>
    <w:rsid w:val="26FEDCAE"/>
    <w:rsid w:val="278713B8"/>
    <w:rsid w:val="287E2DC0"/>
    <w:rsid w:val="2DB68F74"/>
    <w:rsid w:val="336FA5D8"/>
    <w:rsid w:val="33F07DFD"/>
    <w:rsid w:val="38003A11"/>
    <w:rsid w:val="3F57434B"/>
    <w:rsid w:val="3F9F0716"/>
    <w:rsid w:val="41FC5446"/>
    <w:rsid w:val="423D6FB8"/>
    <w:rsid w:val="54535430"/>
    <w:rsid w:val="57673718"/>
    <w:rsid w:val="5FDB7AF4"/>
    <w:rsid w:val="7BFFE561"/>
    <w:rsid w:val="7E8E3F11"/>
    <w:rsid w:val="7FFBE905"/>
    <w:rsid w:val="AB9B1284"/>
    <w:rsid w:val="B6F901E9"/>
    <w:rsid w:val="D5DA4134"/>
    <w:rsid w:val="EF3F20B6"/>
    <w:rsid w:val="F9775F07"/>
    <w:rsid w:val="FFF77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2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6">
    <w:name w:val="footer"/>
    <w:basedOn w:val="1"/>
    <w:link w:val="2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2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unhideWhenUsed/>
    <w:qFormat/>
    <w:uiPriority w:val="39"/>
  </w:style>
  <w:style w:type="paragraph" w:styleId="9">
    <w:name w:val="Subtitle"/>
    <w:basedOn w:val="1"/>
    <w:next w:val="1"/>
    <w:link w:val="19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0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3">
    <w:name w:val="Strong"/>
    <w:basedOn w:val="12"/>
    <w:qFormat/>
    <w:uiPriority w:val="22"/>
    <w:rPr>
      <w:b/>
      <w:bCs/>
    </w:rPr>
  </w:style>
  <w:style w:type="character" w:styleId="14">
    <w:name w:val="Hyperlink"/>
    <w:basedOn w:val="12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标题 1 Char"/>
    <w:basedOn w:val="12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6">
    <w:name w:val="标题 2 Char"/>
    <w:basedOn w:val="12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17">
    <w:name w:val="List Paragraph"/>
    <w:basedOn w:val="1"/>
    <w:qFormat/>
    <w:uiPriority w:val="99"/>
    <w:pPr>
      <w:ind w:firstLine="420" w:firstLineChars="200"/>
    </w:pPr>
  </w:style>
  <w:style w:type="paragraph" w:customStyle="1" w:styleId="18">
    <w:name w:val="列出段落1"/>
    <w:basedOn w:val="1"/>
    <w:qFormat/>
    <w:uiPriority w:val="99"/>
    <w:pPr>
      <w:ind w:firstLine="420" w:firstLineChars="200"/>
    </w:pPr>
    <w:rPr>
      <w:rFonts w:ascii="Cambria" w:hAnsi="Cambria" w:eastAsia="宋体" w:cs="Times New Roman"/>
      <w:sz w:val="24"/>
      <w:szCs w:val="24"/>
    </w:rPr>
  </w:style>
  <w:style w:type="character" w:customStyle="1" w:styleId="19">
    <w:name w:val="副标题 Char"/>
    <w:basedOn w:val="12"/>
    <w:link w:val="9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20">
    <w:name w:val="apple-converted-space"/>
    <w:basedOn w:val="12"/>
    <w:qFormat/>
    <w:uiPriority w:val="0"/>
  </w:style>
  <w:style w:type="paragraph" w:customStyle="1" w:styleId="21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22">
    <w:name w:val="No Spacing"/>
    <w:link w:val="23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23">
    <w:name w:val="无间隔 Char"/>
    <w:basedOn w:val="12"/>
    <w:link w:val="22"/>
    <w:qFormat/>
    <w:uiPriority w:val="1"/>
    <w:rPr>
      <w:kern w:val="0"/>
      <w:sz w:val="22"/>
    </w:rPr>
  </w:style>
  <w:style w:type="character" w:customStyle="1" w:styleId="24">
    <w:name w:val="页眉 Char"/>
    <w:basedOn w:val="12"/>
    <w:link w:val="7"/>
    <w:qFormat/>
    <w:uiPriority w:val="99"/>
    <w:rPr>
      <w:sz w:val="18"/>
      <w:szCs w:val="18"/>
    </w:rPr>
  </w:style>
  <w:style w:type="character" w:customStyle="1" w:styleId="25">
    <w:name w:val="页脚 Char"/>
    <w:basedOn w:val="12"/>
    <w:link w:val="6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1" Type="http://schemas.openxmlformats.org/officeDocument/2006/relationships/fontTable" Target="fontTable.xml"/><Relationship Id="rId110" Type="http://schemas.openxmlformats.org/officeDocument/2006/relationships/customXml" Target="../customXml/item1.xml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33</Pages>
  <Words>2701</Words>
  <Characters>3259</Characters>
  <Lines>50</Lines>
  <Paragraphs>14</Paragraphs>
  <TotalTime>13</TotalTime>
  <ScaleCrop>false</ScaleCrop>
  <LinksUpToDate>false</LinksUpToDate>
  <CharactersWithSpaces>3630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2018-12-28T15:28:00Z</dcterms:created>
  <dc:creator>Administrator</dc:creator>
  <cp:lastModifiedBy>Administrator</cp:lastModifiedBy>
  <cp:lastPrinted>2018-12-28T16:28:00Z</cp:lastPrinted>
  <dcterms:modified xsi:type="dcterms:W3CDTF">2023-03-09T09:15:18Z</dcterms:modified>
  <dc:subject>网络教学平台使用手册</dc:subject>
  <dc:title>南京晓庄学院课程中心</dc:title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6A066AE3FC774B6E82C2141FD0CFEBF8</vt:lpwstr>
  </property>
</Properties>
</file>